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0CB87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458D0629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1D34B5" w:rsidRPr="001A32C7" w14:paraId="6AB2E6D1" w14:textId="77777777" w:rsidTr="001D34B5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4E322B89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E3ED8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6E3ED8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75BCFC09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ED8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6E1DDA3B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0A49F81B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52BFE239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26568A50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6104DE3A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12CE35A2" w14:textId="77777777" w:rsidR="001D34B5" w:rsidRPr="006E3ED8" w:rsidRDefault="001D34B5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E3ED8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BEC442C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020007EE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63CF4ED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7B8CFC2B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830095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1D34B5" w:rsidRPr="006E3ED8" w14:paraId="32FABBE2" w14:textId="77777777" w:rsidTr="001D34B5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6C4DE106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02BEA21D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665DDA9F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998E66C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39CC93DA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7850EB22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59687E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80A8E67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05DD16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FF5C66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68892DE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40771202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1D34B5" w:rsidRPr="001A32C7" w14:paraId="7ED152A4" w14:textId="77777777" w:rsidTr="001D34B5">
        <w:trPr>
          <w:trHeight w:val="312"/>
        </w:trPr>
        <w:tc>
          <w:tcPr>
            <w:tcW w:w="533" w:type="dxa"/>
            <w:shd w:val="clear" w:color="auto" w:fill="D9D9D9"/>
            <w:noWrap/>
            <w:hideMark/>
          </w:tcPr>
          <w:p w14:paraId="580688D1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E3ED8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356" w:type="dxa"/>
            <w:shd w:val="clear" w:color="auto" w:fill="D9D9D9"/>
            <w:hideMark/>
          </w:tcPr>
          <w:p w14:paraId="0DBBB137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30095">
              <w:rPr>
                <w:rFonts w:ascii="Times New Roman" w:hAnsi="Times New Roman"/>
                <w:b/>
                <w:bCs/>
                <w:lang w:val="ru-RU"/>
              </w:rPr>
              <w:t>ПАРТИЈА 2-</w:t>
            </w:r>
            <w:r w:rsidRPr="0083009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30095">
              <w:rPr>
                <w:rFonts w:ascii="Times New Roman" w:hAnsi="Times New Roman"/>
                <w:b/>
                <w:bCs/>
                <w:lang w:val="ru-RU"/>
              </w:rPr>
              <w:t>РАСТВОРИ ЗА БОЈЕЊЕ И ИНДИКАТОРИ</w:t>
            </w:r>
          </w:p>
        </w:tc>
        <w:tc>
          <w:tcPr>
            <w:tcW w:w="2312" w:type="dxa"/>
            <w:shd w:val="clear" w:color="auto" w:fill="D9D9D9"/>
            <w:hideMark/>
          </w:tcPr>
          <w:p w14:paraId="748A450C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E3ED8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851" w:type="dxa"/>
            <w:shd w:val="clear" w:color="auto" w:fill="D9D9D9"/>
            <w:hideMark/>
          </w:tcPr>
          <w:p w14:paraId="7787D4CB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611" w:type="dxa"/>
            <w:shd w:val="clear" w:color="auto" w:fill="D9D9D9"/>
            <w:hideMark/>
          </w:tcPr>
          <w:p w14:paraId="30FB5E44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hideMark/>
          </w:tcPr>
          <w:p w14:paraId="365C2D8C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094C1B58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47C1BD62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E8B3E34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6EDE366A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5DDA8581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23408F97" w14:textId="77777777" w:rsidR="001D34B5" w:rsidRPr="00830095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D7B43" w:rsidRPr="006E3ED8" w14:paraId="3447F3EB" w14:textId="77777777" w:rsidTr="00D9262D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5C6606" w14:textId="50C05A4A" w:rsidR="006D7B43" w:rsidRPr="00830095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6368EA">
              <w:rPr>
                <w:rFonts w:ascii="Arial" w:hAnsi="Arial" w:cs="Arial"/>
                <w:color w:val="000000"/>
                <w:lang w:val="sr-Latn-RS" w:eastAsia="sr-Latn-RS"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6C2C52D" w14:textId="7E54AC89" w:rsidR="006D7B43" w:rsidRPr="00830095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6368EA">
              <w:rPr>
                <w:rFonts w:ascii="Arial" w:hAnsi="Arial" w:cs="Arial"/>
                <w:b/>
                <w:bCs/>
                <w:color w:val="000000"/>
                <w:lang w:val="sr-Latn-RS" w:eastAsia="sr-Latn-RS"/>
              </w:rPr>
              <w:t>GIEMSA 100ml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1336C1" w14:textId="116C0194" w:rsidR="006D7B43" w:rsidRPr="006D7B43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Times New Roman" w:hAnsi="Times New Roman"/>
                <w:b/>
                <w:bCs/>
                <w:lang w:val="sr-Latn-CS"/>
              </w:rPr>
              <w:t>Složeni rastvor za bojenje mikroskopskih preparata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2830B4" w14:textId="77853D57" w:rsidR="006D7B43" w:rsidRPr="00830095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6368EA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DE131C6" w14:textId="463F06CD" w:rsidR="006D7B43" w:rsidRPr="00830095" w:rsidRDefault="006D7B43" w:rsidP="006D7B43">
            <w:pPr>
              <w:spacing w:after="0"/>
              <w:rPr>
                <w:rFonts w:ascii="Times New Roman" w:hAnsi="Times New Roman"/>
                <w:b/>
                <w:bCs/>
                <w:lang w:val="ru-RU"/>
              </w:rPr>
            </w:pPr>
            <w:r w:rsidRPr="006368E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33F3E3E" w14:textId="77777777" w:rsidR="006D7B43" w:rsidRPr="00830095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4384AD" w14:textId="77777777" w:rsidR="006D7B43" w:rsidRDefault="006D7B43" w:rsidP="006D7B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45A483" w14:textId="3FE17F4A" w:rsidR="006D7B43" w:rsidRDefault="006D7B43" w:rsidP="006D7B43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hideMark/>
          </w:tcPr>
          <w:p w14:paraId="4BC500E4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FC019B8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7A7A173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4E9B16A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D7B43" w:rsidRPr="006E3ED8" w14:paraId="164295F5" w14:textId="77777777" w:rsidTr="00D9262D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76551FE" w14:textId="4D8F23BF" w:rsidR="006D7B43" w:rsidRPr="00EB6657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color w:val="000000"/>
                <w:lang w:val="sr-Latn-RS" w:eastAsia="sr-Latn-RS"/>
              </w:rPr>
              <w:t>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15074C07" w14:textId="075B3B05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b/>
                <w:bCs/>
                <w:color w:val="000000"/>
                <w:lang w:val="sr-Latn-RS" w:eastAsia="sr-Latn-RS"/>
              </w:rPr>
              <w:t>KRISTAL VIOLET  100ml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3FC5859" w14:textId="51F3E01E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Times New Roman" w:hAnsi="Times New Roman"/>
                <w:b/>
                <w:bCs/>
                <w:lang w:val="sr-Latn-CS"/>
              </w:rPr>
              <w:t>rastvor za bojenje mikroskroskopskih preparata po Gramm-u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D623D4" w14:textId="13E9CCAC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68EA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293928" w14:textId="7AF4C1CF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68E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148295C4" w14:textId="77777777" w:rsidR="006D7B43" w:rsidRPr="001D34B5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B838B2" w14:textId="77777777" w:rsidR="006D7B43" w:rsidRDefault="006D7B43" w:rsidP="006D7B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640337" w14:textId="48DD227C" w:rsidR="006D7B43" w:rsidRDefault="006D7B43" w:rsidP="006D7B4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5DC4D3E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F8C0B75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AA0495F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22B6806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6D7B43" w:rsidRPr="006E3ED8" w14:paraId="707899C3" w14:textId="77777777" w:rsidTr="00D9262D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37FA170" w14:textId="0B5D99EF" w:rsidR="006D7B43" w:rsidRPr="00EB6657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color w:val="000000"/>
                <w:lang w:val="sr-Latn-RS" w:eastAsia="sr-Latn-RS"/>
              </w:rPr>
              <w:t>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2260F977" w14:textId="20E72930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b/>
                <w:bCs/>
                <w:color w:val="000000"/>
                <w:lang w:val="sr-Latn-RS" w:eastAsia="sr-Latn-RS"/>
              </w:rPr>
              <w:t>LOFFLER REAGENS 100ml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4F1169" w14:textId="5F23D53A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Times New Roman" w:hAnsi="Times New Roman"/>
                <w:b/>
                <w:bCs/>
                <w:lang w:val="sr-Latn-CS"/>
              </w:rPr>
              <w:t>rastvor za bojenje mikroskopskih preparata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5BD869" w14:textId="7CB7F426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68EA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8A2A4F" w14:textId="1ABC0C27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68E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A85DD55" w14:textId="77777777" w:rsidR="006D7B43" w:rsidRPr="001D34B5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8EE67" w14:textId="77777777" w:rsidR="006D7B43" w:rsidRDefault="006D7B43" w:rsidP="006D7B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2ECE3F" w14:textId="6680B866" w:rsidR="006D7B43" w:rsidRDefault="006D7B43" w:rsidP="006D7B4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AAAFEDC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000BB3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5CD9A55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BA69395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7B43" w:rsidRPr="006E3ED8" w14:paraId="71C94336" w14:textId="77777777" w:rsidTr="00D9262D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AFB790" w14:textId="381E4D17" w:rsidR="006D7B43" w:rsidRPr="00EB6657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color w:val="000000"/>
                <w:lang w:val="sr-Latn-RS" w:eastAsia="sr-Latn-RS"/>
              </w:rPr>
              <w:t>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3921F48B" w14:textId="7D804BC9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b/>
                <w:bCs/>
                <w:color w:val="000000"/>
                <w:lang w:val="sr-Latn-RS" w:eastAsia="sr-Latn-RS"/>
              </w:rPr>
              <w:t>PUFER PO PAPENHEIM-U KONC. 100ml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6AF3B2E" w14:textId="3DE85575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Times New Roman" w:hAnsi="Times New Roman"/>
                <w:b/>
                <w:bCs/>
                <w:lang w:val="sr-Latn-CS"/>
              </w:rPr>
              <w:t>koncentrovan rastvor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B7E46E0" w14:textId="152331AA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68EA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71E02E" w14:textId="3B2AE1A6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68E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9B238A0" w14:textId="77777777" w:rsidR="006D7B43" w:rsidRPr="001D34B5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332BE5" w14:textId="77777777" w:rsidR="006D7B43" w:rsidRDefault="006D7B43" w:rsidP="006D7B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279489" w14:textId="732F1A96" w:rsidR="006D7B43" w:rsidRDefault="006D7B43" w:rsidP="006D7B4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47A02EA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7CEBF39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18ABCFC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280C9C5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D7B43" w:rsidRPr="006E3ED8" w14:paraId="2D43D74F" w14:textId="77777777" w:rsidTr="00D9262D">
        <w:trPr>
          <w:trHeight w:val="31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2454BE" w14:textId="0234F72A" w:rsidR="006D7B43" w:rsidRPr="00EB6657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color w:val="000000"/>
                <w:lang w:val="sr-Latn-RS" w:eastAsia="sr-Latn-RS"/>
              </w:rPr>
              <w:t>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79D3ED0A" w14:textId="44FAC6C5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Arial" w:hAnsi="Arial" w:cs="Arial"/>
                <w:b/>
                <w:bCs/>
                <w:color w:val="000000"/>
                <w:lang w:val="sr-Latn-RS" w:eastAsia="sr-Latn-RS"/>
              </w:rPr>
              <w:t>ZIEHL-NEELSEN-CARBOL FUCHSIN 100ml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23987AD" w14:textId="63A85C77" w:rsidR="006D7B43" w:rsidRPr="00EB6657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68EA">
              <w:rPr>
                <w:rFonts w:ascii="Times New Roman" w:hAnsi="Times New Roman"/>
                <w:b/>
                <w:bCs/>
                <w:lang w:val="sr-Latn-CS"/>
              </w:rPr>
              <w:t>rastvor za bojenje mikroskopskih preparata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16D92F" w14:textId="4CF03D76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368EA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KOM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B9691AC" w14:textId="771F80F5" w:rsidR="006D7B43" w:rsidRPr="001D34B5" w:rsidRDefault="006D7B43" w:rsidP="006D7B43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68EA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A5F7D20" w14:textId="77777777" w:rsidR="006D7B43" w:rsidRPr="001D34B5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502864" w14:textId="77777777" w:rsidR="006D7B43" w:rsidRDefault="006D7B43" w:rsidP="006D7B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2A5028" w14:textId="711BDE28" w:rsidR="006D7B43" w:rsidRDefault="006D7B43" w:rsidP="006D7B43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451E17A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443E214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451486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4312ACD" w14:textId="77777777" w:rsidR="006D7B43" w:rsidRPr="006E3ED8" w:rsidRDefault="006D7B43" w:rsidP="006D7B4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3ED8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1D34B5" w:rsidRPr="006E3ED8" w14:paraId="78C053A3" w14:textId="77777777" w:rsidTr="001D34B5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68C35AA4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297943FC" w14:textId="705C275A" w:rsidR="001D34B5" w:rsidRPr="006E3ED8" w:rsidRDefault="001D34B5" w:rsidP="001F6B4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3ED8">
              <w:rPr>
                <w:rFonts w:ascii="Times New Roman" w:hAnsi="Times New Roman"/>
                <w:b/>
                <w:bCs/>
              </w:rPr>
              <w:t xml:space="preserve">PARTIJA 2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2C31DE6F" w14:textId="77777777" w:rsidR="001D34B5" w:rsidRPr="006E3ED8" w:rsidRDefault="001D34B5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102F1188" w14:textId="77777777" w:rsidR="001D34B5" w:rsidRPr="006E3ED8" w:rsidRDefault="001D34B5" w:rsidP="009827F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E3ED8">
              <w:rPr>
                <w:rFonts w:ascii="Times New Roman" w:hAnsi="Times New Roman"/>
                <w:b/>
              </w:rPr>
              <w:t> </w:t>
            </w:r>
          </w:p>
        </w:tc>
      </w:tr>
    </w:tbl>
    <w:p w14:paraId="05558E21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3E3A297B" w14:textId="77777777" w:rsidR="00675CAE" w:rsidRPr="00830095" w:rsidRDefault="00FF4073" w:rsidP="009827F0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830095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830095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9827F0" w:rsidRPr="00830095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9827F0" w:rsidRPr="00830095">
        <w:rPr>
          <w:rFonts w:ascii="Times New Roman" w:hAnsi="Times New Roman"/>
          <w:b/>
          <w:bCs/>
          <w:sz w:val="23"/>
          <w:szCs w:val="23"/>
          <w:lang w:val="ru-RU"/>
        </w:rPr>
        <w:t xml:space="preserve">Квалитет </w:t>
      </w:r>
      <w:proofErr w:type="spellStart"/>
      <w:r w:rsidR="009827F0" w:rsidRPr="00830095">
        <w:rPr>
          <w:rFonts w:ascii="Times New Roman" w:hAnsi="Times New Roman"/>
          <w:b/>
          <w:bCs/>
          <w:sz w:val="23"/>
          <w:szCs w:val="23"/>
          <w:lang w:val="ru-RU"/>
        </w:rPr>
        <w:t>производа</w:t>
      </w:r>
      <w:proofErr w:type="spellEnd"/>
      <w:r w:rsidR="009827F0" w:rsidRPr="00830095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b/>
          <w:bCs/>
          <w:sz w:val="23"/>
          <w:szCs w:val="23"/>
          <w:lang w:val="ru-RU"/>
        </w:rPr>
        <w:t>докази</w:t>
      </w:r>
      <w:proofErr w:type="spellEnd"/>
      <w:r w:rsidR="009827F0" w:rsidRPr="00830095">
        <w:rPr>
          <w:rFonts w:ascii="Times New Roman" w:hAnsi="Times New Roman"/>
          <w:b/>
          <w:bCs/>
          <w:sz w:val="23"/>
          <w:szCs w:val="23"/>
          <w:lang w:val="ru-RU"/>
        </w:rPr>
        <w:t xml:space="preserve"> о </w:t>
      </w:r>
      <w:proofErr w:type="gramStart"/>
      <w:r w:rsidR="009827F0" w:rsidRPr="00830095">
        <w:rPr>
          <w:rFonts w:ascii="Times New Roman" w:hAnsi="Times New Roman"/>
          <w:b/>
          <w:bCs/>
          <w:sz w:val="23"/>
          <w:szCs w:val="23"/>
          <w:lang w:val="ru-RU"/>
        </w:rPr>
        <w:t>квалитету</w:t>
      </w:r>
      <w:r w:rsidR="000B4ACF" w:rsidRPr="00830095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r w:rsidR="009827F0" w:rsidRPr="00830095">
        <w:rPr>
          <w:rFonts w:ascii="Times New Roman" w:hAnsi="Times New Roman"/>
          <w:sz w:val="23"/>
          <w:szCs w:val="23"/>
          <w:lang w:val="ru-RU"/>
        </w:rPr>
        <w:t>”у</w:t>
      </w:r>
      <w:proofErr w:type="gram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Спецификацији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има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плус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(+),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дужан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да 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доказ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 каталог, извод из каталога или сертификат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којим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доказује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 да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понуђено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 добро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испуњава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тражене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 техничке </w:t>
      </w:r>
      <w:proofErr w:type="spellStart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>карактеристике</w:t>
      </w:r>
      <w:proofErr w:type="spellEnd"/>
      <w:r w:rsidR="009827F0" w:rsidRPr="00830095">
        <w:rPr>
          <w:rFonts w:ascii="Times New Roman" w:hAnsi="Times New Roman"/>
          <w:b/>
          <w:sz w:val="23"/>
          <w:szCs w:val="23"/>
          <w:lang w:val="ru-RU"/>
        </w:rPr>
        <w:t xml:space="preserve">. </w:t>
      </w:r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Потребно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који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достављају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поређани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редоследом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траже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обрасцу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оцену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испуњености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услова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, с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тим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gramStart"/>
      <w:r w:rsidR="009827F0" w:rsidRPr="00830095">
        <w:rPr>
          <w:rFonts w:ascii="Times New Roman" w:hAnsi="Times New Roman"/>
          <w:sz w:val="23"/>
          <w:szCs w:val="23"/>
          <w:lang w:val="ru-RU"/>
        </w:rPr>
        <w:t>о квалитету</w:t>
      </w:r>
      <w:proofErr w:type="gram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сваког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појединачног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артикла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из техничке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спецификације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поређани</w:t>
      </w:r>
      <w:proofErr w:type="spellEnd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и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означени</w:t>
      </w:r>
      <w:proofErr w:type="spellEnd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истим</w:t>
      </w:r>
      <w:proofErr w:type="spellEnd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067B9F" w:rsidRPr="00830095">
        <w:rPr>
          <w:rFonts w:ascii="Times New Roman" w:hAnsi="Times New Roman"/>
          <w:sz w:val="23"/>
          <w:szCs w:val="23"/>
          <w:u w:val="single"/>
          <w:lang w:val="ru-RU"/>
        </w:rPr>
        <w:t>редоследом</w:t>
      </w:r>
      <w:proofErr w:type="spellEnd"/>
      <w:r w:rsidR="00067B9F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којим</w:t>
      </w:r>
      <w:proofErr w:type="spellEnd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су по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бројевима</w:t>
      </w:r>
      <w:proofErr w:type="spellEnd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ознчени</w:t>
      </w:r>
      <w:proofErr w:type="spellEnd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артикли у </w:t>
      </w:r>
      <w:proofErr w:type="spellStart"/>
      <w:r w:rsidR="009827F0" w:rsidRPr="00830095">
        <w:rPr>
          <w:rFonts w:ascii="Times New Roman" w:hAnsi="Times New Roman"/>
          <w:sz w:val="23"/>
          <w:szCs w:val="23"/>
          <w:u w:val="single"/>
          <w:lang w:val="ru-RU"/>
        </w:rPr>
        <w:t>спецификацији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чији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 се квалитет </w:t>
      </w:r>
      <w:proofErr w:type="spellStart"/>
      <w:r w:rsidR="009827F0" w:rsidRPr="00830095">
        <w:rPr>
          <w:rFonts w:ascii="Times New Roman" w:hAnsi="Times New Roman"/>
          <w:sz w:val="23"/>
          <w:szCs w:val="23"/>
          <w:lang w:val="ru-RU"/>
        </w:rPr>
        <w:t>доказује</w:t>
      </w:r>
      <w:proofErr w:type="spellEnd"/>
      <w:r w:rsidR="009827F0" w:rsidRPr="00830095">
        <w:rPr>
          <w:rFonts w:ascii="Times New Roman" w:hAnsi="Times New Roman"/>
          <w:sz w:val="23"/>
          <w:szCs w:val="23"/>
          <w:lang w:val="ru-RU"/>
        </w:rPr>
        <w:t xml:space="preserve">. </w:t>
      </w:r>
    </w:p>
    <w:p w14:paraId="585634F0" w14:textId="77777777" w:rsidR="00675CAE" w:rsidRPr="00830095" w:rsidRDefault="005615C0" w:rsidP="009827F0">
      <w:pPr>
        <w:pStyle w:val="BlockText"/>
        <w:ind w:left="284" w:right="230"/>
        <w:rPr>
          <w:sz w:val="23"/>
          <w:szCs w:val="23"/>
          <w:lang w:val="ru-RU"/>
        </w:rPr>
      </w:pPr>
      <w:r w:rsidRPr="00830095">
        <w:rPr>
          <w:b/>
          <w:lang w:val="ru-RU"/>
        </w:rPr>
        <w:lastRenderedPageBreak/>
        <w:t xml:space="preserve"> </w:t>
      </w:r>
      <w:r w:rsidR="00675CAE" w:rsidRPr="00830095">
        <w:rPr>
          <w:b/>
          <w:lang w:val="ru-RU"/>
        </w:rPr>
        <w:t xml:space="preserve">* </w:t>
      </w:r>
      <w:r w:rsidR="00675CAE" w:rsidRPr="00830095">
        <w:rPr>
          <w:sz w:val="23"/>
          <w:szCs w:val="23"/>
          <w:lang w:val="ru-RU"/>
        </w:rPr>
        <w:t xml:space="preserve">За </w:t>
      </w:r>
      <w:proofErr w:type="spellStart"/>
      <w:r w:rsidR="00675CAE" w:rsidRPr="00830095">
        <w:rPr>
          <w:sz w:val="23"/>
          <w:szCs w:val="23"/>
          <w:lang w:val="ru-RU"/>
        </w:rPr>
        <w:t>све</w:t>
      </w:r>
      <w:proofErr w:type="spellEnd"/>
      <w:r w:rsidR="00675CAE" w:rsidRPr="00830095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830095">
        <w:rPr>
          <w:sz w:val="23"/>
          <w:szCs w:val="23"/>
          <w:lang w:val="ru-RU"/>
        </w:rPr>
        <w:t>које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је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наручилац</w:t>
      </w:r>
      <w:proofErr w:type="spellEnd"/>
      <w:r w:rsidR="00675CAE" w:rsidRPr="00830095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830095">
        <w:rPr>
          <w:sz w:val="23"/>
          <w:szCs w:val="23"/>
          <w:lang w:val="ru-RU"/>
        </w:rPr>
        <w:t>означио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као</w:t>
      </w:r>
      <w:proofErr w:type="spellEnd"/>
      <w:r w:rsidR="00675CAE" w:rsidRPr="00830095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830095">
        <w:rPr>
          <w:sz w:val="23"/>
          <w:szCs w:val="23"/>
          <w:lang w:val="ru-RU"/>
        </w:rPr>
        <w:t>понуђач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који</w:t>
      </w:r>
      <w:proofErr w:type="spellEnd"/>
      <w:r w:rsidR="00675CAE" w:rsidRPr="00830095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830095">
        <w:rPr>
          <w:sz w:val="23"/>
          <w:szCs w:val="23"/>
          <w:lang w:val="ru-RU"/>
        </w:rPr>
        <w:t>односно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испоручује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опасне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материје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дужан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је</w:t>
      </w:r>
      <w:proofErr w:type="spellEnd"/>
      <w:r w:rsidR="00675CAE" w:rsidRPr="00830095">
        <w:rPr>
          <w:sz w:val="23"/>
          <w:szCs w:val="23"/>
          <w:lang w:val="ru-RU"/>
        </w:rPr>
        <w:t xml:space="preserve"> да за </w:t>
      </w:r>
      <w:proofErr w:type="spellStart"/>
      <w:r w:rsidR="00675CAE" w:rsidRPr="00830095">
        <w:rPr>
          <w:sz w:val="23"/>
          <w:szCs w:val="23"/>
          <w:lang w:val="ru-RU"/>
        </w:rPr>
        <w:t>исте</w:t>
      </w:r>
      <w:proofErr w:type="spellEnd"/>
      <w:r w:rsidR="00675CAE" w:rsidRPr="00830095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830095">
        <w:rPr>
          <w:sz w:val="23"/>
          <w:szCs w:val="23"/>
          <w:lang w:val="ru-RU"/>
        </w:rPr>
        <w:t>српском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језику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документацију</w:t>
      </w:r>
      <w:proofErr w:type="spellEnd"/>
      <w:r w:rsidR="00675CAE" w:rsidRPr="00830095">
        <w:rPr>
          <w:sz w:val="23"/>
          <w:szCs w:val="23"/>
          <w:lang w:val="ru-RU"/>
        </w:rPr>
        <w:t xml:space="preserve"> за </w:t>
      </w:r>
      <w:proofErr w:type="spellStart"/>
      <w:r w:rsidR="00675CAE" w:rsidRPr="00830095">
        <w:rPr>
          <w:sz w:val="23"/>
          <w:szCs w:val="23"/>
          <w:lang w:val="ru-RU"/>
        </w:rPr>
        <w:t>њихову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употребу</w:t>
      </w:r>
      <w:proofErr w:type="spellEnd"/>
      <w:r w:rsidR="00675CAE" w:rsidRPr="00830095">
        <w:rPr>
          <w:sz w:val="23"/>
          <w:szCs w:val="23"/>
          <w:lang w:val="ru-RU"/>
        </w:rPr>
        <w:t xml:space="preserve">, </w:t>
      </w:r>
      <w:proofErr w:type="spellStart"/>
      <w:r w:rsidR="00675CAE" w:rsidRPr="00830095">
        <w:rPr>
          <w:sz w:val="23"/>
          <w:szCs w:val="23"/>
          <w:lang w:val="ru-RU"/>
        </w:rPr>
        <w:t>одржавање</w:t>
      </w:r>
      <w:proofErr w:type="spellEnd"/>
      <w:r w:rsidR="00675CAE" w:rsidRPr="00830095">
        <w:rPr>
          <w:sz w:val="23"/>
          <w:szCs w:val="23"/>
          <w:lang w:val="ru-RU"/>
        </w:rPr>
        <w:t xml:space="preserve">, </w:t>
      </w:r>
      <w:proofErr w:type="spellStart"/>
      <w:r w:rsidR="00675CAE" w:rsidRPr="00830095">
        <w:rPr>
          <w:sz w:val="23"/>
          <w:szCs w:val="23"/>
          <w:lang w:val="ru-RU"/>
        </w:rPr>
        <w:t>паковање</w:t>
      </w:r>
      <w:proofErr w:type="spellEnd"/>
      <w:r w:rsidR="00675CAE" w:rsidRPr="00830095">
        <w:rPr>
          <w:sz w:val="23"/>
          <w:szCs w:val="23"/>
          <w:lang w:val="ru-RU"/>
        </w:rPr>
        <w:t xml:space="preserve">, транспорт, </w:t>
      </w:r>
      <w:proofErr w:type="spellStart"/>
      <w:r w:rsidR="00675CAE" w:rsidRPr="00830095">
        <w:rPr>
          <w:sz w:val="23"/>
          <w:szCs w:val="23"/>
          <w:lang w:val="ru-RU"/>
        </w:rPr>
        <w:t>коришћење</w:t>
      </w:r>
      <w:proofErr w:type="spellEnd"/>
      <w:r w:rsidR="00675CAE" w:rsidRPr="00830095">
        <w:rPr>
          <w:sz w:val="23"/>
          <w:szCs w:val="23"/>
          <w:lang w:val="ru-RU"/>
        </w:rPr>
        <w:t xml:space="preserve"> и </w:t>
      </w:r>
      <w:proofErr w:type="spellStart"/>
      <w:r w:rsidR="00675CAE" w:rsidRPr="00830095">
        <w:rPr>
          <w:sz w:val="23"/>
          <w:szCs w:val="23"/>
          <w:lang w:val="ru-RU"/>
        </w:rPr>
        <w:t>складиштење</w:t>
      </w:r>
      <w:proofErr w:type="spellEnd"/>
      <w:r w:rsidR="00675CAE" w:rsidRPr="00830095">
        <w:rPr>
          <w:sz w:val="23"/>
          <w:szCs w:val="23"/>
          <w:lang w:val="ru-RU"/>
        </w:rPr>
        <w:t xml:space="preserve"> у </w:t>
      </w:r>
      <w:proofErr w:type="spellStart"/>
      <w:r w:rsidR="00675CAE" w:rsidRPr="00830095">
        <w:rPr>
          <w:sz w:val="23"/>
          <w:szCs w:val="23"/>
          <w:lang w:val="ru-RU"/>
        </w:rPr>
        <w:t>којој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је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произвођач</w:t>
      </w:r>
      <w:proofErr w:type="spellEnd"/>
      <w:r w:rsidR="00675CAE" w:rsidRPr="00830095">
        <w:rPr>
          <w:sz w:val="23"/>
          <w:szCs w:val="23"/>
          <w:lang w:val="ru-RU"/>
        </w:rPr>
        <w:t xml:space="preserve">, </w:t>
      </w:r>
      <w:proofErr w:type="spellStart"/>
      <w:r w:rsidR="00675CAE" w:rsidRPr="00830095">
        <w:rPr>
          <w:sz w:val="23"/>
          <w:szCs w:val="23"/>
          <w:lang w:val="ru-RU"/>
        </w:rPr>
        <w:t>односно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испоручилац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навео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све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безбедносно</w:t>
      </w:r>
      <w:proofErr w:type="spellEnd"/>
      <w:r w:rsidR="00675CAE" w:rsidRPr="00830095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830095">
        <w:rPr>
          <w:sz w:val="23"/>
          <w:szCs w:val="23"/>
          <w:lang w:val="ru-RU"/>
        </w:rPr>
        <w:t>податке</w:t>
      </w:r>
      <w:proofErr w:type="spellEnd"/>
      <w:r w:rsidR="00675CAE" w:rsidRPr="00830095">
        <w:rPr>
          <w:sz w:val="23"/>
          <w:szCs w:val="23"/>
          <w:lang w:val="ru-RU"/>
        </w:rPr>
        <w:t xml:space="preserve">, </w:t>
      </w:r>
      <w:proofErr w:type="spellStart"/>
      <w:r w:rsidR="00675CAE" w:rsidRPr="00830095">
        <w:rPr>
          <w:sz w:val="23"/>
          <w:szCs w:val="23"/>
          <w:lang w:val="ru-RU"/>
        </w:rPr>
        <w:t>важне</w:t>
      </w:r>
      <w:proofErr w:type="spellEnd"/>
      <w:r w:rsidR="00675CAE" w:rsidRPr="00830095">
        <w:rPr>
          <w:sz w:val="23"/>
          <w:szCs w:val="23"/>
          <w:lang w:val="ru-RU"/>
        </w:rPr>
        <w:t xml:space="preserve"> за </w:t>
      </w:r>
      <w:proofErr w:type="spellStart"/>
      <w:r w:rsidR="00675CAE" w:rsidRPr="00830095">
        <w:rPr>
          <w:sz w:val="23"/>
          <w:szCs w:val="23"/>
          <w:lang w:val="ru-RU"/>
        </w:rPr>
        <w:t>оцењивање</w:t>
      </w:r>
      <w:proofErr w:type="spellEnd"/>
      <w:r w:rsidR="00675CAE" w:rsidRPr="00830095">
        <w:rPr>
          <w:sz w:val="23"/>
          <w:szCs w:val="23"/>
          <w:lang w:val="ru-RU"/>
        </w:rPr>
        <w:t xml:space="preserve"> и </w:t>
      </w:r>
      <w:proofErr w:type="spellStart"/>
      <w:r w:rsidR="00675CAE" w:rsidRPr="00830095">
        <w:rPr>
          <w:sz w:val="23"/>
          <w:szCs w:val="23"/>
          <w:lang w:val="ru-RU"/>
        </w:rPr>
        <w:t>отклањање</w:t>
      </w:r>
      <w:proofErr w:type="spellEnd"/>
      <w:r w:rsidR="00675CAE" w:rsidRPr="00830095">
        <w:rPr>
          <w:sz w:val="23"/>
          <w:szCs w:val="23"/>
          <w:lang w:val="ru-RU"/>
        </w:rPr>
        <w:t xml:space="preserve"> </w:t>
      </w:r>
      <w:proofErr w:type="spellStart"/>
      <w:r w:rsidR="00675CAE" w:rsidRPr="00830095">
        <w:rPr>
          <w:sz w:val="23"/>
          <w:szCs w:val="23"/>
          <w:lang w:val="ru-RU"/>
        </w:rPr>
        <w:t>ризика</w:t>
      </w:r>
      <w:proofErr w:type="spellEnd"/>
      <w:r w:rsidR="00675CAE" w:rsidRPr="00830095">
        <w:rPr>
          <w:sz w:val="23"/>
          <w:szCs w:val="23"/>
          <w:lang w:val="ru-RU"/>
        </w:rPr>
        <w:t xml:space="preserve"> на раду.</w:t>
      </w:r>
    </w:p>
    <w:p w14:paraId="7E39D28B" w14:textId="77777777" w:rsidR="00675CAE" w:rsidRPr="00830095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830095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на раду (Сл.</w:t>
      </w:r>
      <w:r w:rsidR="00D05AA1"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гласник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830095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30095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830095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0B4F2C44" w14:textId="77777777" w:rsidR="00BD4537" w:rsidRPr="00830095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7761D34A" w14:textId="77777777" w:rsidR="00982B41" w:rsidRPr="00830095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830095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830095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D05AA1">
        <w:rPr>
          <w:rFonts w:ascii="Times New Roman" w:eastAsia="Times New Roman" w:hAnsi="Times New Roman"/>
          <w:sz w:val="24"/>
        </w:rPr>
        <w:t>x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EF3ACA0" w14:textId="77777777" w:rsidR="00982B41" w:rsidRPr="00830095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>-</w:t>
      </w:r>
      <w:r w:rsidRPr="00830095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53261F2" w14:textId="77777777" w:rsidR="00982B41" w:rsidRPr="00830095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>-</w:t>
      </w:r>
      <w:r w:rsidRPr="00830095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8E46970" w14:textId="77777777" w:rsidR="00982B41" w:rsidRPr="00830095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830095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83009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фран</w:t>
      </w:r>
      <w:r w:rsidR="00067B9F" w:rsidRPr="00830095">
        <w:rPr>
          <w:rFonts w:ascii="Times New Roman" w:eastAsia="Times New Roman" w:hAnsi="Times New Roman"/>
          <w:sz w:val="24"/>
          <w:lang w:val="ru-RU"/>
        </w:rPr>
        <w:t>к</w:t>
      </w:r>
      <w:r w:rsidRPr="00830095">
        <w:rPr>
          <w:rFonts w:ascii="Times New Roman" w:eastAsia="Times New Roman" w:hAnsi="Times New Roman"/>
          <w:sz w:val="24"/>
          <w:lang w:val="ru-RU"/>
        </w:rPr>
        <w:t>о</w:t>
      </w:r>
      <w:proofErr w:type="spellEnd"/>
      <w:proofErr w:type="gram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купца</w:t>
      </w:r>
    </w:p>
    <w:p w14:paraId="4DADD670" w14:textId="77777777" w:rsidR="00982B41" w:rsidRPr="00D05AA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D05AA1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D05AA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05AA1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D05AA1">
        <w:rPr>
          <w:rFonts w:ascii="Times New Roman" w:eastAsia="Times New Roman" w:hAnsi="Times New Roman"/>
          <w:sz w:val="24"/>
        </w:rPr>
        <w:t xml:space="preserve">: </w:t>
      </w:r>
      <w:r w:rsidR="005615C0" w:rsidRPr="00D05AA1">
        <w:rPr>
          <w:rFonts w:ascii="Times New Roman" w:eastAsia="Times New Roman" w:hAnsi="Times New Roman"/>
          <w:sz w:val="24"/>
        </w:rPr>
        <w:t>_______</w:t>
      </w:r>
    </w:p>
    <w:p w14:paraId="21085DFB" w14:textId="77777777" w:rsidR="00982B41" w:rsidRPr="00830095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830095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83009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830095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590A311C" w14:textId="77777777" w:rsidR="00982B41" w:rsidRPr="00830095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830095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83009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830095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830095">
        <w:rPr>
          <w:rFonts w:ascii="Times New Roman" w:eastAsia="Times New Roman" w:hAnsi="Times New Roman"/>
          <w:sz w:val="24"/>
          <w:lang w:val="ru-RU"/>
        </w:rPr>
        <w:t>6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830095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>)</w:t>
      </w:r>
    </w:p>
    <w:p w14:paraId="770AF196" w14:textId="77777777" w:rsidR="00982B41" w:rsidRPr="00830095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830095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830095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30095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30095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830095">
        <w:rPr>
          <w:rFonts w:ascii="Times New Roman" w:eastAsia="Times New Roman" w:hAnsi="Times New Roman"/>
          <w:sz w:val="24"/>
          <w:lang w:val="ru-RU"/>
        </w:rPr>
        <w:t>.</w:t>
      </w:r>
    </w:p>
    <w:p w14:paraId="79E2EF57" w14:textId="77777777" w:rsidR="00982B41" w:rsidRPr="00830095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830095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1204D385" w14:textId="77777777" w:rsidR="00982B41" w:rsidRPr="00830095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D05AA1" w14:paraId="3A82F844" w14:textId="77777777" w:rsidTr="0013216F">
        <w:trPr>
          <w:jc w:val="center"/>
        </w:trPr>
        <w:tc>
          <w:tcPr>
            <w:tcW w:w="5794" w:type="dxa"/>
          </w:tcPr>
          <w:p w14:paraId="5E3352FB" w14:textId="77777777" w:rsidR="00982B41" w:rsidRPr="00D05A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20353D4" w14:textId="77777777"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4B3D465" w14:textId="77777777"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1E7DB38" w14:textId="77777777" w:rsidR="00982B41" w:rsidRPr="00D05A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6D1B37C" w14:textId="77777777" w:rsidR="00982B41" w:rsidRPr="00D05AA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5DF621C" w14:textId="77777777"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5C39049" w14:textId="77777777" w:rsidR="00982B41" w:rsidRPr="00D05AA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5AA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4D7B27F0" w14:textId="77777777" w:rsidR="00982B41" w:rsidRPr="00D05AA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8B7F6DC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42D0" w14:textId="77777777"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14:paraId="4260B77D" w14:textId="77777777"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DB233" w14:textId="77777777" w:rsidR="008C0FFF" w:rsidRDefault="00991AEE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9B21A0">
      <w:rPr>
        <w:noProof/>
      </w:rPr>
      <w:t>1</w:t>
    </w:r>
    <w:r>
      <w:rPr>
        <w:noProof/>
      </w:rPr>
      <w:fldChar w:fldCharType="end"/>
    </w:r>
  </w:p>
  <w:p w14:paraId="23BA1171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61324" w14:textId="77777777"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14:paraId="68DE01BE" w14:textId="77777777"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67B9F"/>
    <w:rsid w:val="00094B48"/>
    <w:rsid w:val="000A5857"/>
    <w:rsid w:val="000A6F50"/>
    <w:rsid w:val="000B4ACF"/>
    <w:rsid w:val="000B6B2E"/>
    <w:rsid w:val="00114C67"/>
    <w:rsid w:val="0013216F"/>
    <w:rsid w:val="00174EFB"/>
    <w:rsid w:val="001A32C7"/>
    <w:rsid w:val="001D34B5"/>
    <w:rsid w:val="001F6B46"/>
    <w:rsid w:val="00235A4F"/>
    <w:rsid w:val="002B029F"/>
    <w:rsid w:val="002E4A19"/>
    <w:rsid w:val="003059FE"/>
    <w:rsid w:val="003C06A9"/>
    <w:rsid w:val="003D711A"/>
    <w:rsid w:val="00454300"/>
    <w:rsid w:val="00486EE3"/>
    <w:rsid w:val="004B4398"/>
    <w:rsid w:val="004B6CF3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6D7B43"/>
    <w:rsid w:val="006E3ED8"/>
    <w:rsid w:val="0077556B"/>
    <w:rsid w:val="007C2CE7"/>
    <w:rsid w:val="007D2D45"/>
    <w:rsid w:val="00820959"/>
    <w:rsid w:val="00830095"/>
    <w:rsid w:val="00834C18"/>
    <w:rsid w:val="00853EFE"/>
    <w:rsid w:val="00856251"/>
    <w:rsid w:val="008A0B19"/>
    <w:rsid w:val="008C0FFF"/>
    <w:rsid w:val="009040BA"/>
    <w:rsid w:val="00965889"/>
    <w:rsid w:val="009827F0"/>
    <w:rsid w:val="00982B41"/>
    <w:rsid w:val="00991AEE"/>
    <w:rsid w:val="009B21A0"/>
    <w:rsid w:val="009D276C"/>
    <w:rsid w:val="009F2923"/>
    <w:rsid w:val="00A05A37"/>
    <w:rsid w:val="00A257F3"/>
    <w:rsid w:val="00A564EE"/>
    <w:rsid w:val="00A85468"/>
    <w:rsid w:val="00A8552A"/>
    <w:rsid w:val="00A91ABE"/>
    <w:rsid w:val="00A93E46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05AA1"/>
    <w:rsid w:val="00D16547"/>
    <w:rsid w:val="00D36D2E"/>
    <w:rsid w:val="00D56485"/>
    <w:rsid w:val="00D937BB"/>
    <w:rsid w:val="00D96A6C"/>
    <w:rsid w:val="00DD1900"/>
    <w:rsid w:val="00E11828"/>
    <w:rsid w:val="00E16ADC"/>
    <w:rsid w:val="00E55126"/>
    <w:rsid w:val="00E6444F"/>
    <w:rsid w:val="00E81E75"/>
    <w:rsid w:val="00E864A2"/>
    <w:rsid w:val="00EB6657"/>
    <w:rsid w:val="00ED062D"/>
    <w:rsid w:val="00EE1F9F"/>
    <w:rsid w:val="00F3295D"/>
    <w:rsid w:val="00F4697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A6AD"/>
  <w15:docId w15:val="{65C81E83-EEBA-4F93-AD1C-CE31E61A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18</cp:revision>
  <dcterms:created xsi:type="dcterms:W3CDTF">2021-07-15T14:37:00Z</dcterms:created>
  <dcterms:modified xsi:type="dcterms:W3CDTF">2024-04-04T07:01:00Z</dcterms:modified>
</cp:coreProperties>
</file>