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9FB" w:rsidRPr="002C5C0A" w:rsidRDefault="005C1D74" w:rsidP="002C5C0A">
      <w:pPr>
        <w:ind w:left="0"/>
        <w:jc w:val="center"/>
      </w:pPr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r w:rsidR="002769FB" w:rsidRPr="002769FB">
        <w:rPr>
          <w:b/>
        </w:rPr>
        <w:t>ТЕХНИЧКА СПЕЦИФИКАЦИЈА</w:t>
      </w:r>
      <w:r w:rsidR="002769FB" w:rsidRPr="00DF16F1">
        <w:rPr>
          <w:b/>
          <w:lang w:val="ru-RU"/>
        </w:rPr>
        <w:t xml:space="preserve"> </w:t>
      </w:r>
      <w:r w:rsidR="002769FB" w:rsidRPr="002769FB">
        <w:rPr>
          <w:b/>
        </w:rPr>
        <w:t>-</w:t>
      </w:r>
      <w:r w:rsidR="002769FB" w:rsidRPr="00DF16F1">
        <w:rPr>
          <w:b/>
          <w:lang w:val="ru-RU"/>
        </w:rPr>
        <w:t xml:space="preserve"> </w:t>
      </w:r>
      <w:r w:rsidR="002769FB" w:rsidRPr="002769FB">
        <w:rPr>
          <w:b/>
          <w:bCs/>
        </w:rPr>
        <w:t>ОПРЕМА  ЗА ЗАШТИТУ ЖИВОТНЕ СРЕДИНЕ</w:t>
      </w:r>
    </w:p>
    <w:p w:rsidR="006431A4" w:rsidRDefault="006431A4" w:rsidP="009C0C33">
      <w:pPr>
        <w:ind w:left="0"/>
        <w:jc w:val="both"/>
      </w:pPr>
    </w:p>
    <w:p w:rsidR="002769FB" w:rsidRPr="00DF16F1" w:rsidRDefault="002769FB" w:rsidP="002769FB">
      <w:pPr>
        <w:ind w:left="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769FB" w:rsidRPr="00BF770F" w:rsidTr="00BF770F">
        <w:trPr>
          <w:trHeight w:val="420"/>
        </w:trPr>
        <w:tc>
          <w:tcPr>
            <w:tcW w:w="9893" w:type="dxa"/>
          </w:tcPr>
          <w:p w:rsidR="002769FB" w:rsidRDefault="002769FB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8F5403">
              <w:rPr>
                <w:b/>
                <w:sz w:val="32"/>
                <w:szCs w:val="32"/>
              </w:rPr>
              <w:t>Назив добра / Техничка спецификација</w:t>
            </w:r>
          </w:p>
          <w:p w:rsidR="00002250" w:rsidRDefault="00002250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</w:p>
          <w:p w:rsidR="00002250" w:rsidRDefault="00002250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Температурни к</w:t>
            </w:r>
            <w:r w:rsidR="006431A4">
              <w:rPr>
                <w:b/>
                <w:sz w:val="32"/>
                <w:szCs w:val="32"/>
              </w:rPr>
              <w:t>o</w:t>
            </w:r>
            <w:r>
              <w:rPr>
                <w:b/>
                <w:sz w:val="32"/>
                <w:szCs w:val="32"/>
              </w:rPr>
              <w:t>ндиционер</w:t>
            </w:r>
          </w:p>
          <w:p w:rsidR="00837FA6" w:rsidRDefault="007D6539" w:rsidP="00002250">
            <w:pPr>
              <w:ind w:left="0"/>
              <w:jc w:val="center"/>
              <w:rPr>
                <w:b/>
              </w:rPr>
            </w:pPr>
            <w:r w:rsidRPr="007D6539">
              <w:rPr>
                <w:b/>
              </w:rPr>
              <w:t>Компатибилан са уређајем за анализу отпадног гаса</w:t>
            </w:r>
            <w:r>
              <w:rPr>
                <w:b/>
              </w:rPr>
              <w:t xml:space="preserve"> </w:t>
            </w:r>
            <w:r w:rsidR="00FD4174">
              <w:rPr>
                <w:b/>
              </w:rPr>
              <w:t>произвођача HORIBA PG350</w:t>
            </w:r>
            <w:r w:rsidR="00837FA6">
              <w:rPr>
                <w:b/>
              </w:rPr>
              <w:t xml:space="preserve"> </w:t>
            </w:r>
          </w:p>
          <w:p w:rsidR="009C0C33" w:rsidRPr="009C0C33" w:rsidRDefault="009C0C33" w:rsidP="007D6539">
            <w:pPr>
              <w:ind w:left="0"/>
              <w:jc w:val="center"/>
              <w:rPr>
                <w:b/>
              </w:rPr>
            </w:pPr>
          </w:p>
        </w:tc>
      </w:tr>
      <w:tr w:rsidR="00002250" w:rsidRPr="00BF770F" w:rsidTr="00BF770F">
        <w:trPr>
          <w:trHeight w:val="420"/>
        </w:trPr>
        <w:tc>
          <w:tcPr>
            <w:tcW w:w="9893" w:type="dxa"/>
          </w:tcPr>
          <w:p w:rsidR="00AD36C8" w:rsidRPr="00DF16F1" w:rsidRDefault="00AD36C8" w:rsidP="00AD36C8">
            <w:pPr>
              <w:pStyle w:val="ListParagraph"/>
              <w:spacing w:after="160" w:line="259" w:lineRule="auto"/>
              <w:ind w:right="0"/>
              <w:rPr>
                <w:lang w:val="ru-RU"/>
              </w:rPr>
            </w:pPr>
          </w:p>
          <w:p w:rsidR="006431A4" w:rsidRPr="00DF16F1" w:rsidRDefault="006431A4" w:rsidP="006431A4">
            <w:pPr>
              <w:pStyle w:val="ListParagraph"/>
              <w:numPr>
                <w:ilvl w:val="0"/>
                <w:numId w:val="7"/>
              </w:numPr>
              <w:ind w:right="0"/>
              <w:jc w:val="both"/>
              <w:rPr>
                <w:lang w:val="ru-RU"/>
              </w:rPr>
            </w:pPr>
            <w:proofErr w:type="spellStart"/>
            <w:r w:rsidRPr="00DF16F1">
              <w:rPr>
                <w:lang w:val="ru-RU"/>
              </w:rPr>
              <w:t>Понуђени</w:t>
            </w:r>
            <w:proofErr w:type="spellEnd"/>
            <w:r w:rsidRPr="00DF16F1">
              <w:rPr>
                <w:lang w:val="ru-RU"/>
              </w:rPr>
              <w:t xml:space="preserve"> кондиционер </w:t>
            </w:r>
            <w:proofErr w:type="spellStart"/>
            <w:r w:rsidRPr="00DF16F1">
              <w:rPr>
                <w:lang w:val="ru-RU"/>
              </w:rPr>
              <w:t>гасова</w:t>
            </w:r>
            <w:proofErr w:type="spellEnd"/>
            <w:r w:rsidRPr="00DF16F1">
              <w:rPr>
                <w:lang w:val="ru-RU"/>
              </w:rPr>
              <w:t xml:space="preserve"> мора у </w:t>
            </w:r>
            <w:proofErr w:type="spellStart"/>
            <w:r w:rsidRPr="00DF16F1">
              <w:rPr>
                <w:lang w:val="ru-RU"/>
              </w:rPr>
              <w:t>свему</w:t>
            </w:r>
            <w:proofErr w:type="spellEnd"/>
            <w:r w:rsidRPr="00DF16F1">
              <w:rPr>
                <w:lang w:val="ru-RU"/>
              </w:rPr>
              <w:t xml:space="preserve"> </w:t>
            </w:r>
            <w:proofErr w:type="spellStart"/>
            <w:r w:rsidRPr="00DF16F1">
              <w:rPr>
                <w:lang w:val="ru-RU"/>
              </w:rPr>
              <w:t>одговарати</w:t>
            </w:r>
            <w:proofErr w:type="spellEnd"/>
            <w:r w:rsidRPr="00DF16F1">
              <w:rPr>
                <w:lang w:val="ru-RU"/>
              </w:rPr>
              <w:t xml:space="preserve"> и </w:t>
            </w:r>
            <w:proofErr w:type="spellStart"/>
            <w:r w:rsidRPr="00DF16F1">
              <w:rPr>
                <w:lang w:val="ru-RU"/>
              </w:rPr>
              <w:t>бити</w:t>
            </w:r>
            <w:proofErr w:type="spellEnd"/>
            <w:r w:rsidRPr="00DF16F1">
              <w:rPr>
                <w:lang w:val="ru-RU"/>
              </w:rPr>
              <w:t xml:space="preserve"> </w:t>
            </w:r>
            <w:proofErr w:type="spellStart"/>
            <w:r w:rsidRPr="00DF16F1">
              <w:rPr>
                <w:lang w:val="ru-RU"/>
              </w:rPr>
              <w:t>компатибилан</w:t>
            </w:r>
            <w:proofErr w:type="spellEnd"/>
            <w:r w:rsidRPr="00DF16F1">
              <w:rPr>
                <w:lang w:val="ru-RU"/>
              </w:rPr>
              <w:t xml:space="preserve"> </w:t>
            </w:r>
            <w:proofErr w:type="spellStart"/>
            <w:r w:rsidRPr="00DF16F1">
              <w:rPr>
                <w:lang w:val="ru-RU"/>
              </w:rPr>
              <w:t>са</w:t>
            </w:r>
            <w:proofErr w:type="spellEnd"/>
            <w:r w:rsidRPr="00DF16F1">
              <w:rPr>
                <w:lang w:val="ru-RU"/>
              </w:rPr>
              <w:t xml:space="preserve"> </w:t>
            </w:r>
            <w:proofErr w:type="spellStart"/>
            <w:r w:rsidRPr="00DF16F1">
              <w:rPr>
                <w:lang w:val="ru-RU"/>
              </w:rPr>
              <w:t>уређајем</w:t>
            </w:r>
            <w:proofErr w:type="spellEnd"/>
            <w:r w:rsidRPr="00DF16F1">
              <w:rPr>
                <w:lang w:val="ru-RU"/>
              </w:rPr>
              <w:t xml:space="preserve"> за анализу </w:t>
            </w:r>
            <w:proofErr w:type="spellStart"/>
            <w:r w:rsidRPr="00DF16F1">
              <w:rPr>
                <w:lang w:val="ru-RU"/>
              </w:rPr>
              <w:t>отпадног</w:t>
            </w:r>
            <w:proofErr w:type="spellEnd"/>
            <w:r w:rsidRPr="00DF16F1">
              <w:rPr>
                <w:lang w:val="ru-RU"/>
              </w:rPr>
              <w:t xml:space="preserve"> </w:t>
            </w:r>
            <w:proofErr w:type="spellStart"/>
            <w:proofErr w:type="gramStart"/>
            <w:r w:rsidRPr="00DF16F1">
              <w:rPr>
                <w:lang w:val="ru-RU"/>
              </w:rPr>
              <w:t>гаса</w:t>
            </w:r>
            <w:proofErr w:type="spellEnd"/>
            <w:r w:rsidRPr="00DF16F1">
              <w:rPr>
                <w:lang w:val="ru-RU"/>
              </w:rPr>
              <w:t xml:space="preserve">  </w:t>
            </w:r>
            <w:r w:rsidRPr="006431A4">
              <w:t>Horiba</w:t>
            </w:r>
            <w:proofErr w:type="gramEnd"/>
            <w:r w:rsidRPr="00DF16F1">
              <w:rPr>
                <w:lang w:val="ru-RU"/>
              </w:rPr>
              <w:t xml:space="preserve"> тип </w:t>
            </w:r>
            <w:r w:rsidRPr="002A5BE8">
              <w:t>PG</w:t>
            </w:r>
            <w:r w:rsidRPr="00DF16F1">
              <w:rPr>
                <w:lang w:val="ru-RU"/>
              </w:rPr>
              <w:t xml:space="preserve">350 </w:t>
            </w:r>
          </w:p>
          <w:p w:rsidR="00AD36C8" w:rsidRPr="00DF16F1" w:rsidRDefault="00CC0296" w:rsidP="00AD36C8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ru-RU"/>
              </w:rPr>
            </w:pPr>
            <w:r w:rsidRPr="00DF16F1">
              <w:rPr>
                <w:lang w:val="ru-RU"/>
              </w:rPr>
              <w:t xml:space="preserve">Проток </w:t>
            </w:r>
            <w:proofErr w:type="spellStart"/>
            <w:r w:rsidRPr="00DF16F1">
              <w:rPr>
                <w:lang w:val="ru-RU"/>
              </w:rPr>
              <w:t>гаса</w:t>
            </w:r>
            <w:proofErr w:type="spellEnd"/>
            <w:r w:rsidRPr="00DF16F1">
              <w:rPr>
                <w:lang w:val="ru-RU"/>
              </w:rPr>
              <w:t xml:space="preserve"> </w:t>
            </w:r>
            <w:proofErr w:type="spellStart"/>
            <w:r w:rsidRPr="00DF16F1">
              <w:rPr>
                <w:lang w:val="ru-RU"/>
              </w:rPr>
              <w:t>максимално</w:t>
            </w:r>
            <w:proofErr w:type="spellEnd"/>
            <w:r w:rsidRPr="00DF16F1">
              <w:rPr>
                <w:lang w:val="ru-RU"/>
              </w:rPr>
              <w:t xml:space="preserve"> до 150</w:t>
            </w:r>
            <w:r>
              <w:t>NL</w:t>
            </w:r>
            <w:r w:rsidR="00002250" w:rsidRPr="00DF16F1">
              <w:rPr>
                <w:lang w:val="ru-RU"/>
              </w:rPr>
              <w:t>/</w:t>
            </w:r>
            <w:r w:rsidR="00002250">
              <w:t>h</w:t>
            </w:r>
          </w:p>
          <w:p w:rsidR="00002250" w:rsidRPr="007D6539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 w:rsidRPr="007D6539">
              <w:rPr>
                <w:lang w:val="it-IT"/>
              </w:rPr>
              <w:t xml:space="preserve">Тачка росе на излазу гаса подесива од </w:t>
            </w:r>
            <w:r w:rsidRPr="00DF16F1">
              <w:rPr>
                <w:lang w:val="ru-RU"/>
              </w:rPr>
              <w:t>+2 до +15 °</w:t>
            </w:r>
            <w:r w:rsidRPr="007D6539">
              <w:t>C</w:t>
            </w:r>
            <w:r w:rsidRPr="00DF16F1">
              <w:rPr>
                <w:lang w:val="ru-RU"/>
              </w:rPr>
              <w:t xml:space="preserve"> [35,6 </w:t>
            </w:r>
            <w:r w:rsidRPr="007D6539">
              <w:t>do</w:t>
            </w:r>
            <w:r w:rsidRPr="00DF16F1">
              <w:rPr>
                <w:lang w:val="ru-RU"/>
              </w:rPr>
              <w:t xml:space="preserve"> 59 °</w:t>
            </w:r>
            <w:r w:rsidRPr="007D6539">
              <w:t>F</w:t>
            </w:r>
            <w:r w:rsidRPr="00DF16F1">
              <w:rPr>
                <w:lang w:val="ru-RU"/>
              </w:rPr>
              <w:t>]</w:t>
            </w:r>
          </w:p>
          <w:p w:rsidR="00002250" w:rsidRPr="007D6539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 w:rsidRPr="007D6539">
              <w:rPr>
                <w:lang w:val="it-IT"/>
              </w:rPr>
              <w:t>Стабилност тачке росе &lt; ±0,1 °C [±0,18 °F]</w:t>
            </w:r>
          </w:p>
          <w:p w:rsidR="00002250" w:rsidRPr="007D6539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 w:rsidRPr="007D6539">
              <w:rPr>
                <w:lang w:val="it-IT"/>
              </w:rPr>
              <w:t>Температура околине +5 do +40</w:t>
            </w:r>
            <w:r w:rsidR="007D6539" w:rsidRPr="00DF16F1">
              <w:rPr>
                <w:lang w:val="ru-RU"/>
              </w:rPr>
              <w:t xml:space="preserve"> </w:t>
            </w:r>
            <w:r w:rsidR="00CC0296">
              <w:rPr>
                <w:lang w:val="it-IT"/>
              </w:rPr>
              <w:t xml:space="preserve">°C [41 </w:t>
            </w:r>
            <w:r w:rsidR="00CC0296" w:rsidRPr="00DF16F1">
              <w:rPr>
                <w:lang w:val="ru-RU"/>
              </w:rPr>
              <w:t>до</w:t>
            </w:r>
            <w:r w:rsidR="007D6539" w:rsidRPr="007D6539">
              <w:rPr>
                <w:lang w:val="it-IT"/>
              </w:rPr>
              <w:t xml:space="preserve"> 104 °F</w:t>
            </w:r>
            <w:r w:rsidRPr="007D6539">
              <w:rPr>
                <w:lang w:val="it-IT"/>
              </w:rPr>
              <w:t>]</w:t>
            </w:r>
          </w:p>
          <w:p w:rsidR="00002250" w:rsidRPr="002A5BE8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Температура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складиштења</w:t>
            </w:r>
            <w:r w:rsidR="00CC0296">
              <w:rPr>
                <w:lang w:val="it-IT"/>
              </w:rPr>
              <w:t xml:space="preserve"> -25 do +65 °C [-4 </w:t>
            </w:r>
            <w:r w:rsidR="00CC0296" w:rsidRPr="00DF16F1">
              <w:rPr>
                <w:lang w:val="ru-RU"/>
              </w:rPr>
              <w:t>до</w:t>
            </w:r>
            <w:r w:rsidRPr="002A5BE8">
              <w:rPr>
                <w:lang w:val="it-IT"/>
              </w:rPr>
              <w:t xml:space="preserve"> 149 °F]</w:t>
            </w:r>
          </w:p>
          <w:p w:rsidR="00002250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Притисак</w:t>
            </w:r>
            <w:r w:rsidRPr="002A5BE8">
              <w:rPr>
                <w:lang w:val="it-IT"/>
              </w:rPr>
              <w:t xml:space="preserve"> 0,7 do 1,4 bar aps</w:t>
            </w:r>
          </w:p>
          <w:p w:rsidR="00002250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Материјал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делова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за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контакт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са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узорком</w:t>
            </w:r>
            <w:r w:rsidRPr="002A5BE8">
              <w:rPr>
                <w:lang w:val="it-IT"/>
              </w:rPr>
              <w:t xml:space="preserve"> </w:t>
            </w:r>
            <w:proofErr w:type="spellStart"/>
            <w:r>
              <w:t>нерђајући</w:t>
            </w:r>
            <w:proofErr w:type="spellEnd"/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челик</w:t>
            </w:r>
            <w:r w:rsidRPr="002A5BE8">
              <w:rPr>
                <w:lang w:val="it-IT"/>
              </w:rPr>
              <w:t xml:space="preserve">, </w:t>
            </w:r>
            <w:r>
              <w:rPr>
                <w:lang w:val="it-IT"/>
              </w:rPr>
              <w:t>стакло</w:t>
            </w:r>
            <w:r w:rsidRPr="002A5BE8">
              <w:rPr>
                <w:lang w:val="it-IT"/>
              </w:rPr>
              <w:t>, PPH, PVC, PVDF, PTFE, Novoprene®</w:t>
            </w:r>
          </w:p>
          <w:p w:rsidR="00002250" w:rsidRPr="002A5BE8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Спреман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за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рад</w:t>
            </w:r>
            <w:r w:rsidRPr="002A5BE8">
              <w:rPr>
                <w:lang w:val="it-IT"/>
              </w:rPr>
              <w:t xml:space="preserve"> </w:t>
            </w:r>
            <w:r w:rsidRPr="00DF16F1">
              <w:rPr>
                <w:lang w:val="ru-RU"/>
              </w:rPr>
              <w:t>п</w:t>
            </w:r>
            <w:r>
              <w:rPr>
                <w:lang w:val="it-IT"/>
              </w:rPr>
              <w:t>рибл</w:t>
            </w:r>
            <w:proofErr w:type="spellStart"/>
            <w:r w:rsidRPr="00DF16F1">
              <w:rPr>
                <w:lang w:val="ru-RU"/>
              </w:rPr>
              <w:t>ижно</w:t>
            </w:r>
            <w:proofErr w:type="spellEnd"/>
            <w:r w:rsidRPr="00DF16F1">
              <w:rPr>
                <w:lang w:val="ru-RU"/>
              </w:rPr>
              <w:t xml:space="preserve"> за </w:t>
            </w:r>
            <w:r>
              <w:rPr>
                <w:lang w:val="it-IT"/>
              </w:rPr>
              <w:t xml:space="preserve">10 </w:t>
            </w:r>
            <w:r w:rsidRPr="00DF16F1">
              <w:rPr>
                <w:lang w:val="ru-RU"/>
              </w:rPr>
              <w:t>мин</w:t>
            </w:r>
          </w:p>
          <w:p w:rsidR="00002250" w:rsidRPr="007D6539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 w:rsidRPr="007D6539">
              <w:rPr>
                <w:lang w:val="it-IT"/>
              </w:rPr>
              <w:t>Напајање 230 V/50 Hz или 115 V/60 Hz</w:t>
            </w:r>
          </w:p>
          <w:p w:rsidR="00002250" w:rsidRPr="007D6539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 w:rsidRPr="007D6539">
              <w:rPr>
                <w:lang w:val="it-IT"/>
              </w:rPr>
              <w:t>Потрошња енергије: Макс</w:t>
            </w:r>
            <w:proofErr w:type="spellStart"/>
            <w:r w:rsidRPr="00DF16F1">
              <w:rPr>
                <w:lang w:val="ru-RU"/>
              </w:rPr>
              <w:t>имално</w:t>
            </w:r>
            <w:proofErr w:type="spellEnd"/>
            <w:r w:rsidRPr="00DF16F1">
              <w:rPr>
                <w:lang w:val="ru-RU"/>
              </w:rPr>
              <w:t xml:space="preserve"> </w:t>
            </w:r>
            <w:r w:rsidRPr="007D6539">
              <w:rPr>
                <w:lang w:val="it-IT"/>
              </w:rPr>
              <w:t xml:space="preserve"> 240 VA; са опционим регулатором температуре и загрејаном линијом за узорковање 230 V: </w:t>
            </w:r>
            <w:proofErr w:type="spellStart"/>
            <w:r w:rsidRPr="00DF16F1">
              <w:rPr>
                <w:lang w:val="ru-RU"/>
              </w:rPr>
              <w:t>максимално</w:t>
            </w:r>
            <w:proofErr w:type="spellEnd"/>
            <w:r w:rsidRPr="007D6539">
              <w:rPr>
                <w:lang w:val="it-IT"/>
              </w:rPr>
              <w:t xml:space="preserve"> 1620 VA, 115 V: </w:t>
            </w:r>
            <w:proofErr w:type="spellStart"/>
            <w:r w:rsidRPr="00DF16F1">
              <w:rPr>
                <w:lang w:val="ru-RU"/>
              </w:rPr>
              <w:t>максимално</w:t>
            </w:r>
            <w:proofErr w:type="spellEnd"/>
            <w:r w:rsidRPr="007D6539">
              <w:rPr>
                <w:lang w:val="it-IT"/>
              </w:rPr>
              <w:t xml:space="preserve"> 920 VA</w:t>
            </w:r>
          </w:p>
          <w:p w:rsidR="00002250" w:rsidRPr="002A5BE8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Заштита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осигурача</w:t>
            </w:r>
            <w:r w:rsidRPr="002A5BE8">
              <w:rPr>
                <w:lang w:val="it-IT"/>
              </w:rPr>
              <w:t xml:space="preserve"> 4 A t, 5 k 20 mm, </w:t>
            </w:r>
            <w:r>
              <w:rPr>
                <w:lang w:val="it-IT"/>
              </w:rPr>
              <w:t>са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опционим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регулатором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температуре</w:t>
            </w:r>
            <w:r w:rsidRPr="002A5BE8">
              <w:rPr>
                <w:lang w:val="it-IT"/>
              </w:rPr>
              <w:t>: 10 A t</w:t>
            </w:r>
          </w:p>
          <w:p w:rsidR="00002250" w:rsidRPr="002A5BE8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Електрични</w:t>
            </w:r>
            <w:r w:rsidRPr="002A5BE8">
              <w:rPr>
                <w:lang w:val="it-IT"/>
              </w:rPr>
              <w:t xml:space="preserve"> </w:t>
            </w:r>
            <w:r w:rsidR="00CC0296">
              <w:rPr>
                <w:lang w:val="it-IT"/>
              </w:rPr>
              <w:t>прикључак</w:t>
            </w:r>
            <w:r>
              <w:rPr>
                <w:lang w:val="it-IT"/>
              </w:rPr>
              <w:t>: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Утикач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хладног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уређаја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са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каблом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од</w:t>
            </w:r>
            <w:r w:rsidR="00C10D37">
              <w:rPr>
                <w:lang w:val="it-IT"/>
              </w:rPr>
              <w:t xml:space="preserve"> 2 m</w:t>
            </w:r>
          </w:p>
          <w:p w:rsidR="00002250" w:rsidRPr="002A5BE8" w:rsidRDefault="00002250" w:rsidP="00002250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Заштита</w:t>
            </w:r>
            <w:r w:rsidRPr="002A5BE8">
              <w:rPr>
                <w:lang w:val="it-IT"/>
              </w:rPr>
              <w:t xml:space="preserve"> </w:t>
            </w:r>
            <w:r w:rsidR="006431A4">
              <w:rPr>
                <w:lang w:val="it-IT"/>
              </w:rPr>
              <w:t>ку</w:t>
            </w:r>
            <w:r w:rsidR="006431A4">
              <w:t>ћ</w:t>
            </w:r>
            <w:r>
              <w:rPr>
                <w:lang w:val="it-IT"/>
              </w:rPr>
              <w:t>ишта</w:t>
            </w:r>
            <w:r w:rsidRPr="002A5BE8">
              <w:rPr>
                <w:lang w:val="it-IT"/>
              </w:rPr>
              <w:t xml:space="preserve"> IP20 EN 60529</w:t>
            </w:r>
          </w:p>
          <w:p w:rsidR="00002250" w:rsidRPr="007D6539" w:rsidRDefault="00002250" w:rsidP="007D6539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right="0"/>
              <w:rPr>
                <w:lang w:val="it-IT"/>
              </w:rPr>
            </w:pPr>
            <w:r>
              <w:rPr>
                <w:lang w:val="it-IT"/>
              </w:rPr>
              <w:t>Тип</w:t>
            </w:r>
            <w:r w:rsidRPr="002A5BE8">
              <w:rPr>
                <w:lang w:val="it-IT"/>
              </w:rPr>
              <w:t xml:space="preserve"> </w:t>
            </w:r>
            <w:r w:rsidR="00C10D37">
              <w:rPr>
                <w:lang w:val="it-IT"/>
              </w:rPr>
              <w:t>ку</w:t>
            </w:r>
            <w:r w:rsidRPr="00DF16F1">
              <w:rPr>
                <w:lang w:val="ru-RU"/>
              </w:rPr>
              <w:t>ћ</w:t>
            </w:r>
            <w:r>
              <w:rPr>
                <w:lang w:val="it-IT"/>
              </w:rPr>
              <w:t>ишта: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Преносива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заштитна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футрола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са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алуминијумским</w:t>
            </w:r>
            <w:r w:rsidRPr="002A5BE8">
              <w:rPr>
                <w:lang w:val="it-IT"/>
              </w:rPr>
              <w:t xml:space="preserve"> </w:t>
            </w:r>
            <w:r>
              <w:rPr>
                <w:lang w:val="it-IT"/>
              </w:rPr>
              <w:t>оквиром</w:t>
            </w:r>
          </w:p>
        </w:tc>
      </w:tr>
      <w:bookmarkEnd w:id="0"/>
    </w:tbl>
    <w:p w:rsidR="002769FB" w:rsidRDefault="002769FB" w:rsidP="002769FB">
      <w:pPr>
        <w:ind w:left="0"/>
      </w:pPr>
    </w:p>
    <w:p w:rsidR="004A4D56" w:rsidRDefault="004A4D56" w:rsidP="002769FB">
      <w:pPr>
        <w:ind w:left="0"/>
      </w:pPr>
    </w:p>
    <w:p w:rsidR="004A4D56" w:rsidRPr="004A4D56" w:rsidRDefault="004A4D56" w:rsidP="007D6539">
      <w:pPr>
        <w:ind w:left="0" w:right="-57"/>
        <w:rPr>
          <w:b/>
        </w:rPr>
      </w:pPr>
      <w:r>
        <w:rPr>
          <w:b/>
        </w:rPr>
        <w:t>Понуђач</w:t>
      </w:r>
      <w:r w:rsidRPr="004A4D56">
        <w:rPr>
          <w:b/>
        </w:rPr>
        <w:t xml:space="preserve"> </w:t>
      </w:r>
      <w:r>
        <w:rPr>
          <w:b/>
        </w:rPr>
        <w:t>по</w:t>
      </w:r>
      <w:r w:rsidRPr="004A4D56">
        <w:rPr>
          <w:b/>
        </w:rPr>
        <w:t xml:space="preserve"> </w:t>
      </w:r>
      <w:r>
        <w:rPr>
          <w:b/>
        </w:rPr>
        <w:t>питању</w:t>
      </w:r>
      <w:r w:rsidRPr="004A4D56">
        <w:rPr>
          <w:b/>
        </w:rPr>
        <w:t xml:space="preserve"> </w:t>
      </w:r>
      <w:r>
        <w:rPr>
          <w:b/>
        </w:rPr>
        <w:t xml:space="preserve">техничке </w:t>
      </w:r>
      <w:r w:rsidRPr="004A4D56">
        <w:rPr>
          <w:b/>
        </w:rPr>
        <w:t xml:space="preserve">спецификације </w:t>
      </w:r>
      <w:r>
        <w:rPr>
          <w:b/>
        </w:rPr>
        <w:t>треба</w:t>
      </w:r>
      <w:r w:rsidRPr="004A4D56">
        <w:rPr>
          <w:b/>
        </w:rPr>
        <w:t xml:space="preserve"> </w:t>
      </w:r>
      <w:r>
        <w:rPr>
          <w:b/>
        </w:rPr>
        <w:t>испунити</w:t>
      </w:r>
      <w:r w:rsidRPr="004A4D56">
        <w:rPr>
          <w:b/>
        </w:rPr>
        <w:t xml:space="preserve"> </w:t>
      </w:r>
      <w:r>
        <w:rPr>
          <w:b/>
        </w:rPr>
        <w:t>следеће</w:t>
      </w:r>
      <w:r w:rsidRPr="004A4D56">
        <w:rPr>
          <w:b/>
        </w:rPr>
        <w:t xml:space="preserve"> </w:t>
      </w:r>
      <w:r>
        <w:rPr>
          <w:b/>
        </w:rPr>
        <w:t>минималне</w:t>
      </w:r>
      <w:r w:rsidRPr="004A4D56">
        <w:rPr>
          <w:b/>
        </w:rPr>
        <w:t xml:space="preserve"> </w:t>
      </w:r>
      <w:r>
        <w:rPr>
          <w:b/>
        </w:rPr>
        <w:t>услове</w:t>
      </w:r>
      <w:r w:rsidRPr="004A4D56">
        <w:rPr>
          <w:b/>
        </w:rPr>
        <w:t>:</w:t>
      </w:r>
    </w:p>
    <w:p w:rsidR="004A4D56" w:rsidRDefault="004A4D56" w:rsidP="007D6539">
      <w:pPr>
        <w:ind w:left="0" w:right="-57"/>
      </w:pPr>
    </w:p>
    <w:p w:rsidR="004A4D56" w:rsidRPr="00CC0296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 да дос</w:t>
      </w:r>
      <w:r w:rsidR="00AD36C8">
        <w:t xml:space="preserve">тави  добро </w:t>
      </w:r>
      <w:r w:rsidRPr="004A4D56">
        <w:t xml:space="preserve"> које поседује све тражене техничке карактеристике. Ако понуђена добра не поседују тражене техничке карактеристике сматраће се неодговарајућим.</w:t>
      </w:r>
    </w:p>
    <w:p w:rsidR="00CC0296" w:rsidRDefault="00CC0296" w:rsidP="00CC0296">
      <w:pPr>
        <w:ind w:left="720" w:right="-57"/>
        <w:jc w:val="both"/>
      </w:pPr>
    </w:p>
    <w:p w:rsidR="004A4D56" w:rsidRPr="00CC0296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Изабрани  Понуђач је у обавези да испоручи добра у складу са понудом, која квалитативно и технички одговарају захтеваним условима из документације.</w:t>
      </w:r>
    </w:p>
    <w:p w:rsidR="00CC0296" w:rsidRPr="00DF16F1" w:rsidRDefault="00CC0296" w:rsidP="00CC0296">
      <w:pPr>
        <w:pStyle w:val="ListParagraph"/>
        <w:rPr>
          <w:lang w:val="ru-RU"/>
        </w:rPr>
      </w:pPr>
    </w:p>
    <w:p w:rsidR="00CC0296" w:rsidRPr="00CA4F49" w:rsidRDefault="00CC0296" w:rsidP="00CC0296">
      <w:pPr>
        <w:ind w:left="720" w:right="-57"/>
        <w:jc w:val="both"/>
      </w:pPr>
    </w:p>
    <w:p w:rsidR="00E443D0" w:rsidRPr="00CC0296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 xml:space="preserve"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</w:t>
      </w:r>
      <w:r w:rsidRPr="004A4D56">
        <w:lastRenderedPageBreak/>
        <w:t>карактеристика / услова.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:rsidR="00CC0296" w:rsidRPr="006431A4" w:rsidRDefault="00CC0296" w:rsidP="00CC0296">
      <w:pPr>
        <w:ind w:left="720" w:right="-57"/>
        <w:jc w:val="both"/>
      </w:pPr>
    </w:p>
    <w:p w:rsidR="006431A4" w:rsidRPr="00DF16F1" w:rsidRDefault="006431A4" w:rsidP="007D6539">
      <w:pPr>
        <w:pStyle w:val="ListParagraph"/>
        <w:numPr>
          <w:ilvl w:val="0"/>
          <w:numId w:val="5"/>
        </w:numPr>
        <w:ind w:right="-57"/>
        <w:jc w:val="both"/>
        <w:rPr>
          <w:lang w:val="ru-RU"/>
        </w:rPr>
      </w:pPr>
      <w:proofErr w:type="spellStart"/>
      <w:r w:rsidRPr="00DF16F1">
        <w:rPr>
          <w:lang w:val="ru-RU"/>
        </w:rPr>
        <w:t>Понуђач</w:t>
      </w:r>
      <w:proofErr w:type="spellEnd"/>
      <w:r w:rsidRPr="00DF16F1">
        <w:rPr>
          <w:lang w:val="ru-RU"/>
        </w:rPr>
        <w:t xml:space="preserve"> мора да </w:t>
      </w:r>
      <w:proofErr w:type="spellStart"/>
      <w:r w:rsidRPr="00DF16F1">
        <w:rPr>
          <w:lang w:val="ru-RU"/>
        </w:rPr>
        <w:t>изврши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надоградњу</w:t>
      </w:r>
      <w:proofErr w:type="spellEnd"/>
      <w:r w:rsidRPr="00DF16F1">
        <w:rPr>
          <w:lang w:val="ru-RU"/>
        </w:rPr>
        <w:t xml:space="preserve"> кондиционера </w:t>
      </w:r>
      <w:proofErr w:type="spellStart"/>
      <w:r w:rsidRPr="00DF16F1">
        <w:rPr>
          <w:lang w:val="ru-RU"/>
        </w:rPr>
        <w:t>са</w:t>
      </w:r>
      <w:proofErr w:type="spellEnd"/>
      <w:r w:rsidRPr="00DF16F1">
        <w:rPr>
          <w:lang w:val="ru-RU"/>
        </w:rPr>
        <w:t xml:space="preserve"> контролером за </w:t>
      </w:r>
      <w:proofErr w:type="spellStart"/>
      <w:r w:rsidRPr="00DF16F1">
        <w:rPr>
          <w:lang w:val="ru-RU"/>
        </w:rPr>
        <w:t>грејано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црево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који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је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компатибилан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са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постојећим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цревом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које</w:t>
      </w:r>
      <w:proofErr w:type="spellEnd"/>
      <w:r w:rsidRPr="00DF16F1">
        <w:rPr>
          <w:lang w:val="ru-RU"/>
        </w:rPr>
        <w:t xml:space="preserve"> Завод за </w:t>
      </w:r>
      <w:proofErr w:type="spellStart"/>
      <w:r w:rsidRPr="00DF16F1">
        <w:rPr>
          <w:lang w:val="ru-RU"/>
        </w:rPr>
        <w:t>јавно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здравље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Панчево</w:t>
      </w:r>
      <w:proofErr w:type="spellEnd"/>
      <w:r w:rsidR="00CC0296" w:rsidRPr="00DF16F1">
        <w:rPr>
          <w:lang w:val="ru-RU"/>
        </w:rPr>
        <w:t xml:space="preserve"> </w:t>
      </w:r>
      <w:proofErr w:type="spellStart"/>
      <w:r w:rsidR="00CC0296" w:rsidRPr="00DF16F1">
        <w:rPr>
          <w:lang w:val="ru-RU"/>
        </w:rPr>
        <w:t>већ</w:t>
      </w:r>
      <w:proofErr w:type="spellEnd"/>
      <w:r w:rsidRPr="00DF16F1">
        <w:rPr>
          <w:lang w:val="ru-RU"/>
        </w:rPr>
        <w:t xml:space="preserve"> </w:t>
      </w:r>
      <w:proofErr w:type="spellStart"/>
      <w:r w:rsidRPr="00DF16F1">
        <w:rPr>
          <w:lang w:val="ru-RU"/>
        </w:rPr>
        <w:t>поседује</w:t>
      </w:r>
      <w:proofErr w:type="spellEnd"/>
      <w:r w:rsidRPr="00DF16F1">
        <w:rPr>
          <w:lang w:val="ru-RU"/>
        </w:rPr>
        <w:t>.</w:t>
      </w:r>
    </w:p>
    <w:p w:rsidR="00CC0296" w:rsidRPr="00DF16F1" w:rsidRDefault="00CC0296" w:rsidP="00CC0296">
      <w:pPr>
        <w:pStyle w:val="ListParagraph"/>
        <w:rPr>
          <w:lang w:val="ru-RU"/>
        </w:rPr>
      </w:pPr>
    </w:p>
    <w:p w:rsidR="00CC0296" w:rsidRPr="00DF16F1" w:rsidRDefault="00CC0296" w:rsidP="00CC0296">
      <w:pPr>
        <w:pStyle w:val="ListParagraph"/>
        <w:ind w:right="-57"/>
        <w:jc w:val="both"/>
        <w:rPr>
          <w:lang w:val="ru-RU"/>
        </w:rPr>
      </w:pPr>
    </w:p>
    <w:p w:rsidR="004A4D56" w:rsidRDefault="004A4D56" w:rsidP="007D6539">
      <w:pPr>
        <w:numPr>
          <w:ilvl w:val="0"/>
          <w:numId w:val="5"/>
        </w:numPr>
        <w:ind w:right="-57"/>
        <w:jc w:val="both"/>
      </w:pPr>
      <w:r>
        <w:t xml:space="preserve">Гарантни рок најмање </w:t>
      </w:r>
      <w:r w:rsidRPr="001954A0">
        <w:rPr>
          <w:b/>
        </w:rPr>
        <w:t>24 месеца</w:t>
      </w:r>
      <w:r>
        <w:t>.</w:t>
      </w:r>
    </w:p>
    <w:p w:rsidR="00C10D37" w:rsidRPr="00CC0296" w:rsidRDefault="00C10D37" w:rsidP="007D6539">
      <w:pPr>
        <w:ind w:left="0" w:right="-57"/>
        <w:rPr>
          <w:b/>
          <w:highlight w:val="yellow"/>
        </w:rPr>
      </w:pPr>
    </w:p>
    <w:p w:rsidR="007C0BAF" w:rsidRPr="007C0BAF" w:rsidRDefault="004A4D56" w:rsidP="007D6539">
      <w:pPr>
        <w:ind w:left="0" w:right="-57"/>
        <w:rPr>
          <w:b/>
        </w:rPr>
      </w:pPr>
      <w:r w:rsidRPr="00C10D37">
        <w:rPr>
          <w:b/>
        </w:rPr>
        <w:t>Понуђач по питању професионалне способности треба испунити следеће минималне услове:</w:t>
      </w:r>
    </w:p>
    <w:p w:rsidR="00AD36C8" w:rsidRDefault="00AD36C8" w:rsidP="007D6539">
      <w:pPr>
        <w:ind w:left="0" w:right="-57"/>
      </w:pPr>
    </w:p>
    <w:p w:rsidR="004A4D56" w:rsidRDefault="004A4D56" w:rsidP="007D6539">
      <w:pPr>
        <w:ind w:left="0" w:right="-57"/>
      </w:pPr>
      <w:r>
        <w:t>а)   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r w:rsidRPr="0064723D">
        <w:rPr>
          <w:b/>
        </w:rPr>
        <w:t>Ауторизацију</w:t>
      </w:r>
      <w:r w:rsidRPr="004A4D56">
        <w:t xml:space="preserve"> </w:t>
      </w:r>
      <w:r>
        <w:t>произвођача</w:t>
      </w:r>
      <w:r w:rsidRPr="004A4D56">
        <w:t xml:space="preserve"> </w:t>
      </w:r>
      <w:r>
        <w:t>за</w:t>
      </w:r>
      <w:r w:rsidRPr="004A4D56">
        <w:t xml:space="preserve"> </w:t>
      </w:r>
      <w:r>
        <w:t>продају</w:t>
      </w:r>
      <w:r w:rsidRPr="004A4D56">
        <w:t xml:space="preserve"> </w:t>
      </w:r>
      <w:r>
        <w:t>и</w:t>
      </w:r>
      <w:r w:rsidRPr="004A4D56">
        <w:t xml:space="preserve"> </w:t>
      </w:r>
      <w:r>
        <w:t>одржавање</w:t>
      </w:r>
      <w:r w:rsidRPr="004A4D56">
        <w:t xml:space="preserve"> </w:t>
      </w:r>
      <w:r>
        <w:t>опреме</w:t>
      </w:r>
      <w:r w:rsidRPr="004A4D56">
        <w:t xml:space="preserve"> </w:t>
      </w:r>
      <w:r>
        <w:t>на</w:t>
      </w:r>
      <w:r w:rsidRPr="004A4D56">
        <w:t xml:space="preserve"> </w:t>
      </w:r>
      <w:r>
        <w:t>територији</w:t>
      </w:r>
      <w:r w:rsidRPr="004A4D56">
        <w:t xml:space="preserve"> </w:t>
      </w:r>
      <w:r>
        <w:t>Републике</w:t>
      </w:r>
      <w:r w:rsidRPr="004A4D56">
        <w:t xml:space="preserve"> </w:t>
      </w:r>
      <w:r>
        <w:t>Србије</w:t>
      </w:r>
    </w:p>
    <w:p w:rsidR="00CA4F49" w:rsidRPr="00CA4F49" w:rsidRDefault="00CA4F49" w:rsidP="007D6539">
      <w:pPr>
        <w:ind w:left="0" w:right="-57"/>
      </w:pPr>
    </w:p>
    <w:p w:rsidR="009C0C33" w:rsidRDefault="004A4D56" w:rsidP="007D6539">
      <w:pPr>
        <w:ind w:left="0" w:right="-57"/>
        <w:jc w:val="both"/>
        <w:rPr>
          <w:rFonts w:cstheme="minorHAnsi"/>
          <w:bCs/>
        </w:rPr>
      </w:pPr>
      <w:r>
        <w:t>б)  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r w:rsidR="009C0C33">
        <w:rPr>
          <w:b/>
        </w:rPr>
        <w:t xml:space="preserve">доказ </w:t>
      </w:r>
      <w:r w:rsidR="009C0C33" w:rsidRPr="009C0C33">
        <w:t>да рас</w:t>
      </w:r>
      <w:r w:rsidR="006431A4">
        <w:t>п</w:t>
      </w:r>
      <w:r w:rsidR="009C0C33" w:rsidRPr="009C0C33">
        <w:t xml:space="preserve">олаже </w:t>
      </w:r>
      <w:r w:rsidR="009C0C33" w:rsidRPr="009C0C33">
        <w:rPr>
          <w:rFonts w:cstheme="minorHAnsi"/>
          <w:bCs/>
          <w:lang w:val="it-IT"/>
        </w:rPr>
        <w:t xml:space="preserve">са радно ангажованим једним лицем која поседују </w:t>
      </w:r>
      <w:r w:rsidR="009C0C33">
        <w:rPr>
          <w:rFonts w:cstheme="minorHAnsi"/>
          <w:bCs/>
        </w:rPr>
        <w:t>С</w:t>
      </w:r>
      <w:r w:rsidR="009C0C33" w:rsidRPr="009C0C33">
        <w:rPr>
          <w:rFonts w:cstheme="minorHAnsi"/>
          <w:bCs/>
          <w:lang w:val="it-IT"/>
        </w:rPr>
        <w:t>ертификат произвођача или</w:t>
      </w:r>
      <w:r w:rsidR="009C0C33">
        <w:rPr>
          <w:rFonts w:cstheme="minorHAnsi"/>
          <w:bCs/>
        </w:rPr>
        <w:t xml:space="preserve"> </w:t>
      </w:r>
      <w:r w:rsidR="009C0C33" w:rsidRPr="009C0C33">
        <w:rPr>
          <w:rFonts w:cstheme="minorHAnsi"/>
          <w:bCs/>
          <w:lang w:val="it-IT"/>
        </w:rPr>
        <w:t>овлашћеног дистрибутера за опрему(</w:t>
      </w:r>
      <w:r w:rsidR="009C0C33">
        <w:rPr>
          <w:rFonts w:cstheme="minorHAnsi"/>
          <w:bCs/>
          <w:lang w:val="it-IT"/>
        </w:rPr>
        <w:t>Horiba</w:t>
      </w:r>
      <w:r w:rsidR="009C0C33" w:rsidRPr="009C0C33">
        <w:rPr>
          <w:rFonts w:cstheme="minorHAnsi"/>
          <w:bCs/>
          <w:lang w:val="it-IT"/>
        </w:rPr>
        <w:t xml:space="preserve"> </w:t>
      </w:r>
      <w:r w:rsidR="009C0C33">
        <w:rPr>
          <w:rFonts w:cstheme="minorHAnsi"/>
          <w:bCs/>
          <w:lang w:val="it-IT"/>
        </w:rPr>
        <w:t>PG</w:t>
      </w:r>
      <w:r w:rsidR="009C0C33" w:rsidRPr="009C0C33">
        <w:rPr>
          <w:rFonts w:cstheme="minorHAnsi"/>
          <w:bCs/>
          <w:lang w:val="it-IT"/>
        </w:rPr>
        <w:t>350) на коју се поставља, повезивује понуђена предметна опрема</w:t>
      </w:r>
    </w:p>
    <w:p w:rsidR="009C0C33" w:rsidRPr="009C0C33" w:rsidRDefault="009C0C33" w:rsidP="007D6539">
      <w:pPr>
        <w:ind w:left="0" w:right="-57"/>
        <w:jc w:val="both"/>
        <w:rPr>
          <w:rFonts w:cstheme="minorHAnsi"/>
          <w:bCs/>
        </w:rPr>
      </w:pPr>
      <w:r>
        <w:rPr>
          <w:rFonts w:cstheme="minorHAnsi"/>
          <w:lang w:val="it-IT"/>
        </w:rPr>
        <w:t>Начин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доказивања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испуњености</w:t>
      </w:r>
      <w:r>
        <w:rPr>
          <w:rFonts w:cstheme="minorHAnsi"/>
        </w:rPr>
        <w:t xml:space="preserve"> </w:t>
      </w:r>
      <w:r>
        <w:rPr>
          <w:rFonts w:cstheme="minorHAnsi"/>
          <w:lang w:val="it-IT"/>
        </w:rPr>
        <w:t>критеријума</w:t>
      </w:r>
      <w:r w:rsidRPr="00296A23">
        <w:rPr>
          <w:rFonts w:cstheme="minorHAnsi"/>
          <w:lang w:val="it-IT"/>
        </w:rPr>
        <w:t>:</w:t>
      </w:r>
      <w:r>
        <w:rPr>
          <w:rFonts w:cstheme="minorHAnsi"/>
          <w:bCs/>
        </w:rPr>
        <w:t xml:space="preserve"> </w:t>
      </w:r>
      <w:r>
        <w:rPr>
          <w:rFonts w:cstheme="minorHAnsi"/>
          <w:lang w:val="it-IT"/>
        </w:rPr>
        <w:t>достављањем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М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образаца</w:t>
      </w:r>
      <w:r w:rsidRPr="00296A23">
        <w:rPr>
          <w:rFonts w:cstheme="minorHAnsi"/>
          <w:lang w:val="it-IT"/>
        </w:rPr>
        <w:t xml:space="preserve">/ </w:t>
      </w:r>
      <w:r>
        <w:rPr>
          <w:rFonts w:cstheme="minorHAnsi"/>
          <w:lang w:val="it-IT"/>
        </w:rPr>
        <w:t>уговора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о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радном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ангажовању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и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сертификата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произвођача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или</w:t>
      </w:r>
      <w:r>
        <w:rPr>
          <w:rFonts w:cstheme="minorHAnsi"/>
          <w:bCs/>
        </w:rPr>
        <w:t xml:space="preserve"> </w:t>
      </w:r>
      <w:r>
        <w:rPr>
          <w:rFonts w:cstheme="minorHAnsi"/>
          <w:lang w:val="it-IT"/>
        </w:rPr>
        <w:t>овлашћеног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дистрибутера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да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је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лицеквалификовано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за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сервисирање опреме на коју се повезује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предметни</w:t>
      </w:r>
      <w:r w:rsidRPr="00296A23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уређај</w:t>
      </w:r>
      <w:r w:rsidRPr="00296A23">
        <w:rPr>
          <w:rFonts w:cstheme="minorHAnsi"/>
          <w:lang w:val="it-IT"/>
        </w:rPr>
        <w:t>.</w:t>
      </w:r>
    </w:p>
    <w:p w:rsidR="009C0C33" w:rsidRDefault="009C0C33" w:rsidP="007D6539">
      <w:pPr>
        <w:ind w:left="0" w:right="-57"/>
      </w:pPr>
    </w:p>
    <w:p w:rsidR="004A4D56" w:rsidRPr="007D6539" w:rsidRDefault="004A4D56" w:rsidP="007D6539">
      <w:pPr>
        <w:ind w:left="0" w:right="-57"/>
        <w:jc w:val="both"/>
      </w:pPr>
      <w:r w:rsidRPr="007D6539">
        <w:t xml:space="preserve">в) </w:t>
      </w:r>
      <w:r w:rsidR="007D6539" w:rsidRPr="007D6539">
        <w:t>Да је у претходне 3 године 2020</w:t>
      </w:r>
      <w:r w:rsidR="005C1D74">
        <w:rPr>
          <w:lang w:val="sr-Cyrl-RS"/>
        </w:rPr>
        <w:t>,</w:t>
      </w:r>
      <w:r w:rsidR="00DF16F1">
        <w:t xml:space="preserve"> </w:t>
      </w:r>
      <w:r w:rsidR="00DF16F1">
        <w:rPr>
          <w:lang w:val="sr-Cyrl-RS"/>
        </w:rPr>
        <w:t>или</w:t>
      </w:r>
      <w:r w:rsidRPr="007D6539">
        <w:t xml:space="preserve"> 20</w:t>
      </w:r>
      <w:r w:rsidR="007D6539" w:rsidRPr="007D6539">
        <w:t>21</w:t>
      </w:r>
      <w:r w:rsidR="00DF16F1">
        <w:rPr>
          <w:lang w:val="sr-Cyrl-RS"/>
        </w:rPr>
        <w:t xml:space="preserve"> или </w:t>
      </w:r>
      <w:r w:rsidRPr="007D6539">
        <w:t xml:space="preserve"> 202</w:t>
      </w:r>
      <w:r w:rsidR="007D6539" w:rsidRPr="007D6539">
        <w:t>2</w:t>
      </w:r>
      <w:r w:rsidRPr="007D6539">
        <w:t xml:space="preserve"> понуђач остварио </w:t>
      </w:r>
      <w:r w:rsidR="00DF16F1">
        <w:rPr>
          <w:lang w:val="sr-Cyrl-RS"/>
        </w:rPr>
        <w:t xml:space="preserve">један </w:t>
      </w:r>
      <w:r w:rsidRPr="007D6539">
        <w:t xml:space="preserve">уговор о продаји </w:t>
      </w:r>
      <w:bookmarkStart w:id="1" w:name="_GoBack"/>
      <w:bookmarkEnd w:id="1"/>
      <w:r w:rsidRPr="007D6539">
        <w:t xml:space="preserve">и постпродајном сервисном одржавању опреме за </w:t>
      </w:r>
      <w:r w:rsidR="007D6539" w:rsidRPr="007D6539">
        <w:t>један</w:t>
      </w:r>
      <w:r w:rsidRPr="007D6539">
        <w:t xml:space="preserve"> уређаја –</w:t>
      </w:r>
      <w:r w:rsidR="007D6539" w:rsidRPr="007D6539">
        <w:t xml:space="preserve"> Анализатор отпадног гаса произвођача HORIBA PG350 са припадајућим кондиционером</w:t>
      </w:r>
      <w:r w:rsidR="007D6539">
        <w:t xml:space="preserve">. </w:t>
      </w:r>
    </w:p>
    <w:p w:rsidR="00CA4F49" w:rsidRPr="007D6539" w:rsidRDefault="00CA4F49" w:rsidP="007D6539">
      <w:pPr>
        <w:ind w:left="0" w:right="-57"/>
      </w:pPr>
    </w:p>
    <w:p w:rsidR="004A4D56" w:rsidRDefault="00CA4F49" w:rsidP="007D6539">
      <w:pPr>
        <w:ind w:left="0" w:right="-57"/>
        <w:jc w:val="both"/>
      </w:pPr>
      <w:r>
        <w:t xml:space="preserve">г)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4A4D56">
        <w:rPr>
          <w:b/>
        </w:rPr>
        <w:t>Изјаву</w:t>
      </w:r>
      <w:r w:rsidR="004A4D56" w:rsidRPr="004A4D56">
        <w:t xml:space="preserve"> </w:t>
      </w:r>
      <w:r w:rsidR="004A4D56">
        <w:t>са</w:t>
      </w:r>
      <w:r w:rsidR="004A4D56" w:rsidRPr="004A4D56">
        <w:t xml:space="preserve"> </w:t>
      </w:r>
      <w:r w:rsidR="004A4D56">
        <w:t>јасно</w:t>
      </w:r>
      <w:r w:rsidR="004A4D56" w:rsidRPr="004A4D56">
        <w:t xml:space="preserve"> </w:t>
      </w:r>
      <w:r w:rsidR="004A4D56">
        <w:t>наведеним</w:t>
      </w:r>
      <w:r w:rsidR="004A4D56" w:rsidRPr="004A4D56">
        <w:t xml:space="preserve"> </w:t>
      </w:r>
      <w:r w:rsidR="004A4D56">
        <w:t>подацима</w:t>
      </w:r>
      <w:r w:rsidR="004A4D56" w:rsidRPr="004A4D56">
        <w:t xml:space="preserve"> </w:t>
      </w:r>
      <w:r w:rsidR="004A4D56">
        <w:t>о</w:t>
      </w:r>
      <w:r w:rsidR="004A4D56" w:rsidRPr="004A4D56">
        <w:t xml:space="preserve"> </w:t>
      </w:r>
      <w:r w:rsidR="004A4D56">
        <w:t>обезбеђеној</w:t>
      </w:r>
      <w:r w:rsidR="004A4D56" w:rsidRPr="004A4D56">
        <w:t xml:space="preserve"> </w:t>
      </w:r>
      <w:r w:rsidR="004A4D56">
        <w:t>сервисној</w:t>
      </w:r>
      <w:r w:rsidR="004A4D56" w:rsidRPr="004A4D56">
        <w:t xml:space="preserve"> </w:t>
      </w:r>
      <w:r w:rsidR="004A4D56">
        <w:t>подршци</w:t>
      </w:r>
      <w:r w:rsidR="004A4D56" w:rsidRPr="004A4D56">
        <w:t xml:space="preserve"> </w:t>
      </w:r>
      <w:r w:rsidR="004A4D56">
        <w:t>за</w:t>
      </w:r>
      <w:r>
        <w:t xml:space="preserve"> </w:t>
      </w:r>
      <w:r w:rsidR="00C10D37">
        <w:t xml:space="preserve">предметни уређај </w:t>
      </w:r>
      <w:r w:rsidR="004A4D56">
        <w:t>у</w:t>
      </w:r>
      <w:r w:rsidR="004A4D56" w:rsidRPr="004A4D56">
        <w:t xml:space="preserve"> </w:t>
      </w:r>
      <w:r w:rsidR="004A4D56">
        <w:t>гарантном</w:t>
      </w:r>
      <w:r w:rsidR="004A4D56" w:rsidRPr="004A4D56">
        <w:t xml:space="preserve"> </w:t>
      </w:r>
      <w:r w:rsidR="004A4D56">
        <w:t>року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овлашћеног</w:t>
      </w:r>
      <w:r w:rsidR="004A4D56" w:rsidRPr="004A4D56">
        <w:t xml:space="preserve"> </w:t>
      </w:r>
      <w:r w:rsidR="004A4D56">
        <w:t>сервиса</w:t>
      </w:r>
      <w:r w:rsidR="004A4D56" w:rsidRPr="004A4D56">
        <w:t xml:space="preserve"> </w:t>
      </w:r>
      <w:r w:rsidR="004A4D56">
        <w:t>на</w:t>
      </w:r>
      <w:r w:rsidR="004A4D56" w:rsidRPr="004A4D56">
        <w:t xml:space="preserve"> </w:t>
      </w:r>
      <w:r w:rsidR="004A4D56">
        <w:t>територији</w:t>
      </w:r>
      <w:r w:rsidR="004A4D56" w:rsidRPr="004A4D56">
        <w:t xml:space="preserve"> </w:t>
      </w:r>
      <w:r w:rsidR="004A4D56">
        <w:t>Србије</w:t>
      </w:r>
      <w:r>
        <w:t>.</w:t>
      </w:r>
    </w:p>
    <w:p w:rsidR="009C0C33" w:rsidRDefault="009C0C33" w:rsidP="007D6539">
      <w:pPr>
        <w:ind w:left="0" w:right="-57"/>
        <w:jc w:val="both"/>
      </w:pPr>
    </w:p>
    <w:p w:rsidR="004A4D56" w:rsidRPr="00CA4F49" w:rsidRDefault="00CA4F49" w:rsidP="007D6539">
      <w:pPr>
        <w:ind w:left="0" w:right="-57"/>
      </w:pPr>
      <w:r>
        <w:t xml:space="preserve">д) 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7D6539">
        <w:rPr>
          <w:b/>
        </w:rPr>
        <w:t>И</w:t>
      </w:r>
      <w:r w:rsidR="004A4D56">
        <w:rPr>
          <w:b/>
        </w:rPr>
        <w:t>зјаву</w:t>
      </w:r>
      <w:r w:rsidR="004A4D56" w:rsidRPr="004A4D56">
        <w:t xml:space="preserve"> </w:t>
      </w:r>
      <w:r w:rsidR="004A4D56">
        <w:t>да</w:t>
      </w:r>
      <w:r w:rsidR="004A4D56" w:rsidRPr="004A4D56">
        <w:t xml:space="preserve"> </w:t>
      </w:r>
      <w:r w:rsidR="004A4D56">
        <w:t>ће</w:t>
      </w:r>
      <w:r w:rsidR="004A4D56" w:rsidRPr="004A4D56">
        <w:t xml:space="preserve"> </w:t>
      </w:r>
      <w:r w:rsidR="004A4D56">
        <w:t>доступност</w:t>
      </w:r>
      <w:r w:rsidR="004A4D56" w:rsidRPr="004A4D56">
        <w:t xml:space="preserve"> </w:t>
      </w:r>
      <w:r w:rsidR="004A4D56">
        <w:t>резервних</w:t>
      </w:r>
      <w:r w:rsidR="004A4D56" w:rsidRPr="004A4D56">
        <w:t xml:space="preserve"> </w:t>
      </w:r>
      <w:r w:rsidR="004A4D56">
        <w:t>делова</w:t>
      </w:r>
      <w:r w:rsidR="004A4D56" w:rsidRPr="004A4D56">
        <w:t xml:space="preserve"> </w:t>
      </w:r>
      <w:r w:rsidR="004A4D56">
        <w:t>за</w:t>
      </w:r>
      <w:r w:rsidR="004A4D56" w:rsidRPr="004A4D56">
        <w:t xml:space="preserve"> </w:t>
      </w:r>
      <w:r w:rsidR="00C10D37">
        <w:t xml:space="preserve">предметну робу </w:t>
      </w:r>
      <w:r w:rsidR="004A4D56">
        <w:t>бити</w:t>
      </w:r>
      <w:r w:rsidR="004A4D56" w:rsidRPr="004A4D56">
        <w:t xml:space="preserve"> </w:t>
      </w:r>
      <w:r w:rsidR="004A4D56">
        <w:rPr>
          <w:b/>
        </w:rPr>
        <w:t>минимално</w:t>
      </w:r>
      <w:r w:rsidR="004A4D56" w:rsidRPr="004A4D56">
        <w:rPr>
          <w:b/>
        </w:rPr>
        <w:t xml:space="preserve"> 7 </w:t>
      </w:r>
      <w:r w:rsidR="004A4D56">
        <w:rPr>
          <w:b/>
        </w:rPr>
        <w:t>година</w:t>
      </w:r>
      <w:r w:rsidR="004A4D56" w:rsidRPr="004A4D56">
        <w:t xml:space="preserve"> </w:t>
      </w:r>
      <w:r w:rsidR="004A4D56">
        <w:t>од</w:t>
      </w:r>
      <w:r w:rsidR="004A4D56" w:rsidRPr="004A4D56">
        <w:t xml:space="preserve"> </w:t>
      </w:r>
      <w:r w:rsidR="004A4D56">
        <w:t>дана</w:t>
      </w:r>
      <w:r w:rsidR="004A4D56" w:rsidRPr="004A4D56">
        <w:t xml:space="preserve"> </w:t>
      </w:r>
      <w:r w:rsidR="004A4D56">
        <w:t>испоруке</w:t>
      </w:r>
      <w:r>
        <w:t>.</w:t>
      </w:r>
    </w:p>
    <w:p w:rsidR="004A4D56" w:rsidRPr="004A4D56" w:rsidRDefault="004A4D56" w:rsidP="007D6539">
      <w:pPr>
        <w:ind w:left="720" w:right="-57"/>
      </w:pPr>
    </w:p>
    <w:p w:rsidR="00434666" w:rsidRPr="00434666" w:rsidRDefault="00434666" w:rsidP="007D6539">
      <w:pPr>
        <w:ind w:left="0" w:right="-57"/>
        <w:jc w:val="both"/>
      </w:pPr>
      <w:r w:rsidRPr="00434666"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:rsidR="009C0C33" w:rsidRPr="00CC0296" w:rsidRDefault="009C0C33" w:rsidP="007D6539">
      <w:pPr>
        <w:ind w:left="0" w:right="-57"/>
        <w:rPr>
          <w:bCs/>
        </w:rPr>
      </w:pPr>
    </w:p>
    <w:p w:rsidR="00434666" w:rsidRPr="00434666" w:rsidRDefault="00434666" w:rsidP="007D6539">
      <w:pPr>
        <w:ind w:left="0" w:right="-57"/>
        <w:jc w:val="both"/>
        <w:rPr>
          <w:b/>
          <w:bCs/>
        </w:rPr>
      </w:pPr>
      <w:r w:rsidRPr="00CC0296">
        <w:rPr>
          <w:bCs/>
          <w:u w:val="single"/>
        </w:rPr>
        <w:t>Напомена:</w:t>
      </w:r>
      <w:r w:rsidRPr="00434666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:rsidR="00FD4174" w:rsidRPr="00CC0296" w:rsidRDefault="00FD4174" w:rsidP="00434666">
      <w:pPr>
        <w:ind w:left="0"/>
      </w:pPr>
    </w:p>
    <w:p w:rsidR="00FD4174" w:rsidRPr="00FD4174" w:rsidRDefault="00FD4174" w:rsidP="00434666">
      <w:pPr>
        <w:ind w:left="0"/>
      </w:pPr>
    </w:p>
    <w:p w:rsidR="00FD4174" w:rsidRPr="00FD4174" w:rsidRDefault="00FD4174" w:rsidP="0064723D">
      <w:pPr>
        <w:tabs>
          <w:tab w:val="left" w:pos="6357"/>
        </w:tabs>
        <w:rPr>
          <w:i/>
          <w:sz w:val="20"/>
          <w:szCs w:val="20"/>
        </w:rPr>
      </w:pPr>
      <w:r>
        <w:tab/>
      </w:r>
    </w:p>
    <w:sectPr w:rsidR="00FD4174" w:rsidRPr="00FD4174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C24" w:rsidRDefault="007B2C24">
      <w:r>
        <w:separator/>
      </w:r>
    </w:p>
  </w:endnote>
  <w:endnote w:type="continuationSeparator" w:id="0">
    <w:p w:rsidR="007B2C24" w:rsidRDefault="007B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C0A" w:rsidRDefault="00262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C5C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5C0A">
      <w:rPr>
        <w:rStyle w:val="PageNumber"/>
      </w:rPr>
      <w:t>0</w:t>
    </w:r>
    <w:r>
      <w:rPr>
        <w:rStyle w:val="PageNumber"/>
      </w:rPr>
      <w:fldChar w:fldCharType="end"/>
    </w:r>
  </w:p>
  <w:p w:rsidR="002C5C0A" w:rsidRDefault="002C5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C0A" w:rsidRPr="00FD4174" w:rsidRDefault="002C5C0A">
    <w:pPr>
      <w:pStyle w:val="Footer"/>
      <w:rPr>
        <w:rFonts w:ascii="Times New Roman" w:hAnsi="Times New Roman"/>
        <w:i/>
        <w:color w:val="A6A6A6" w:themeColor="background1" w:themeShade="A6"/>
        <w:sz w:val="16"/>
        <w:szCs w:val="16"/>
      </w:rPr>
    </w:pPr>
    <w:r>
      <w:tab/>
    </w:r>
    <w:r>
      <w:tab/>
    </w:r>
    <w:r w:rsidR="002622C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begin"/>
    </w:r>
    <w:r w:rsidR="00404AC8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instrText xml:space="preserve"> PAGE \* ARABIC \* MERGEFORMAT </w:instrText>
    </w:r>
    <w:r w:rsidR="002622C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separate"/>
    </w:r>
    <w:r w:rsidR="0064723D">
      <w:rPr>
        <w:rFonts w:ascii="Times New Roman" w:hAnsi="Times New Roman"/>
        <w:i/>
        <w:noProof/>
        <w:color w:val="A6A6A6" w:themeColor="background1" w:themeShade="A6"/>
        <w:sz w:val="16"/>
        <w:szCs w:val="16"/>
      </w:rPr>
      <w:t>2</w:t>
    </w:r>
    <w:r w:rsidR="002622C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end"/>
    </w:r>
    <w:r w:rsidR="00FD4174">
      <w:rPr>
        <w:rFonts w:ascii="Times New Roman" w:hAnsi="Times New Roman"/>
        <w:i/>
        <w:color w:val="A6A6A6" w:themeColor="background1" w:themeShade="A6"/>
        <w:sz w:val="16"/>
        <w:szCs w:val="16"/>
      </w:rPr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C0A" w:rsidRPr="00152F9F" w:rsidRDefault="005C1D74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2C5C0A">
      <w:rPr>
        <w:rStyle w:val="MessageHeaderLabel"/>
        <w:rFonts w:ascii="Times New Roman" w:hAnsi="Times New Roman"/>
        <w:b/>
        <w:lang w:val="de-DE"/>
      </w:rPr>
      <w:t>Тел.Фаx. +381 13 3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2C5C0A">
      <w:rPr>
        <w:rStyle w:val="MessageHeaderLabel"/>
        <w:rFonts w:ascii="Times New Roman" w:hAnsi="Times New Roman"/>
        <w:b/>
        <w:lang w:val="de-DE"/>
      </w:rPr>
      <w:t>Директор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2C5C0A">
      <w:rPr>
        <w:rStyle w:val="MessageHeaderLabel"/>
        <w:rFonts w:ascii="Times New Roman" w:hAnsi="Times New Roman"/>
        <w:b/>
        <w:lang w:val="de-DE"/>
      </w:rPr>
      <w:t>тел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C5C0A">
      <w:rPr>
        <w:rStyle w:val="MessageHeaderLabel"/>
        <w:rFonts w:ascii="Times New Roman" w:hAnsi="Times New Roman"/>
        <w:b/>
        <w:lang w:val="it-IT"/>
      </w:rPr>
      <w:t>е</w:t>
    </w:r>
    <w:r w:rsidR="002C5C0A" w:rsidRPr="00152F9F">
      <w:rPr>
        <w:rStyle w:val="MessageHeaderLabel"/>
        <w:rFonts w:ascii="Times New Roman" w:hAnsi="Times New Roman"/>
        <w:b/>
        <w:lang w:val="it-IT"/>
      </w:rPr>
      <w:t>-</w:t>
    </w:r>
    <w:r w:rsidR="002C5C0A">
      <w:rPr>
        <w:rStyle w:val="MessageHeaderLabel"/>
        <w:rFonts w:ascii="Times New Roman" w:hAnsi="Times New Roman"/>
        <w:b/>
        <w:lang w:val="it-IT"/>
      </w:rPr>
      <w:t>маил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C5C0A">
      <w:rPr>
        <w:rStyle w:val="MessageHeaderLabel"/>
        <w:rFonts w:ascii="Times New Roman" w:hAnsi="Times New Roman"/>
        <w:b/>
        <w:lang w:val="it-IT"/>
      </w:rPr>
      <w:t>инфо</w:t>
    </w:r>
    <w:r w:rsidR="002C5C0A" w:rsidRPr="00152F9F">
      <w:rPr>
        <w:rStyle w:val="MessageHeaderLabel"/>
        <w:rFonts w:ascii="Times New Roman" w:hAnsi="Times New Roman"/>
        <w:b/>
        <w:lang w:val="it-IT"/>
      </w:rPr>
      <w:t>@</w:t>
    </w:r>
    <w:r w:rsidR="002C5C0A">
      <w:rPr>
        <w:rStyle w:val="MessageHeaderLabel"/>
        <w:rFonts w:ascii="Times New Roman" w:hAnsi="Times New Roman"/>
        <w:b/>
        <w:lang w:val="it-IT"/>
      </w:rPr>
      <w:t>зјзпа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орг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рс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C5C0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C24" w:rsidRDefault="007B2C24">
      <w:r>
        <w:separator/>
      </w:r>
    </w:p>
  </w:footnote>
  <w:footnote w:type="continuationSeparator" w:id="0">
    <w:p w:rsidR="007B2C24" w:rsidRDefault="007B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C0A" w:rsidRDefault="002C5C0A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C0A" w:rsidRDefault="002C5C0A" w:rsidP="00020DF1">
    <w:pPr>
      <w:pStyle w:val="Heading3"/>
      <w:spacing w:before="0" w:after="0"/>
      <w:ind w:left="0" w:right="0"/>
    </w:pPr>
  </w:p>
  <w:p w:rsidR="002C5C0A" w:rsidRDefault="00BF7562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5C0A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5C0A" w:rsidRDefault="002C5C0A" w:rsidP="00255AFE">
    <w:pPr>
      <w:pStyle w:val="Heading3"/>
      <w:spacing w:before="0" w:after="0"/>
      <w:ind w:left="0" w:right="0"/>
      <w:jc w:val="center"/>
    </w:pPr>
    <w:r>
      <w:t>АП ВОЈВОДИНА</w:t>
    </w:r>
  </w:p>
  <w:p w:rsidR="002C5C0A" w:rsidRDefault="002C5C0A" w:rsidP="00255AFE">
    <w:pPr>
      <w:ind w:left="170" w:right="0"/>
      <w:jc w:val="center"/>
    </w:pPr>
    <w:r>
      <w:t>Завод за јавно здравље Панчево</w:t>
    </w:r>
  </w:p>
  <w:p w:rsidR="002C5C0A" w:rsidRDefault="002C5C0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2C5C0A" w:rsidRDefault="002C5C0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E7DA6"/>
    <w:multiLevelType w:val="hybridMultilevel"/>
    <w:tmpl w:val="3FFE6160"/>
    <w:lvl w:ilvl="0" w:tplc="2AA8E9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250"/>
    <w:rsid w:val="00014A53"/>
    <w:rsid w:val="00020DF1"/>
    <w:rsid w:val="00023F52"/>
    <w:rsid w:val="00054C1F"/>
    <w:rsid w:val="00063C8E"/>
    <w:rsid w:val="000947AF"/>
    <w:rsid w:val="000C72B2"/>
    <w:rsid w:val="001249E0"/>
    <w:rsid w:val="00152F9F"/>
    <w:rsid w:val="00153CBF"/>
    <w:rsid w:val="00153DB0"/>
    <w:rsid w:val="0016026B"/>
    <w:rsid w:val="001604B2"/>
    <w:rsid w:val="00177B1E"/>
    <w:rsid w:val="0018316F"/>
    <w:rsid w:val="001954A0"/>
    <w:rsid w:val="001968B3"/>
    <w:rsid w:val="001A2DF0"/>
    <w:rsid w:val="001A45A4"/>
    <w:rsid w:val="001B193F"/>
    <w:rsid w:val="001C4A05"/>
    <w:rsid w:val="001E28EE"/>
    <w:rsid w:val="002056F1"/>
    <w:rsid w:val="00240134"/>
    <w:rsid w:val="00255AFE"/>
    <w:rsid w:val="002622CC"/>
    <w:rsid w:val="0026674C"/>
    <w:rsid w:val="002769FB"/>
    <w:rsid w:val="002C5C0A"/>
    <w:rsid w:val="002E6BB5"/>
    <w:rsid w:val="00310FA5"/>
    <w:rsid w:val="00352241"/>
    <w:rsid w:val="00356D25"/>
    <w:rsid w:val="00373489"/>
    <w:rsid w:val="00383604"/>
    <w:rsid w:val="0038418C"/>
    <w:rsid w:val="003A7D62"/>
    <w:rsid w:val="003D56B3"/>
    <w:rsid w:val="003E3C00"/>
    <w:rsid w:val="00404AC8"/>
    <w:rsid w:val="004267E2"/>
    <w:rsid w:val="00434666"/>
    <w:rsid w:val="00434B9F"/>
    <w:rsid w:val="00495234"/>
    <w:rsid w:val="004A4D56"/>
    <w:rsid w:val="004B306C"/>
    <w:rsid w:val="004D056F"/>
    <w:rsid w:val="004E2959"/>
    <w:rsid w:val="00501599"/>
    <w:rsid w:val="00525B3D"/>
    <w:rsid w:val="00570E24"/>
    <w:rsid w:val="005A48D4"/>
    <w:rsid w:val="005B3F46"/>
    <w:rsid w:val="005C1D74"/>
    <w:rsid w:val="005E581B"/>
    <w:rsid w:val="005F4C4D"/>
    <w:rsid w:val="0060796D"/>
    <w:rsid w:val="0062045D"/>
    <w:rsid w:val="006431A4"/>
    <w:rsid w:val="0064723D"/>
    <w:rsid w:val="00647975"/>
    <w:rsid w:val="006C4A72"/>
    <w:rsid w:val="006D6DCC"/>
    <w:rsid w:val="007302E1"/>
    <w:rsid w:val="0074399B"/>
    <w:rsid w:val="00781682"/>
    <w:rsid w:val="0078216E"/>
    <w:rsid w:val="007B2C24"/>
    <w:rsid w:val="007C0BAF"/>
    <w:rsid w:val="007C6708"/>
    <w:rsid w:val="007D6539"/>
    <w:rsid w:val="007F4E0B"/>
    <w:rsid w:val="00807F4D"/>
    <w:rsid w:val="00837FA6"/>
    <w:rsid w:val="00841BD3"/>
    <w:rsid w:val="00872673"/>
    <w:rsid w:val="00885B49"/>
    <w:rsid w:val="00893CCD"/>
    <w:rsid w:val="008A1C5C"/>
    <w:rsid w:val="008C46C7"/>
    <w:rsid w:val="008C54D9"/>
    <w:rsid w:val="008C567F"/>
    <w:rsid w:val="008D72FC"/>
    <w:rsid w:val="008F5403"/>
    <w:rsid w:val="008F6FE9"/>
    <w:rsid w:val="008F77E2"/>
    <w:rsid w:val="009000AF"/>
    <w:rsid w:val="00900B56"/>
    <w:rsid w:val="00903554"/>
    <w:rsid w:val="0090761D"/>
    <w:rsid w:val="00935E98"/>
    <w:rsid w:val="00937EF1"/>
    <w:rsid w:val="00947A00"/>
    <w:rsid w:val="009B1801"/>
    <w:rsid w:val="009B7905"/>
    <w:rsid w:val="009C0C33"/>
    <w:rsid w:val="009C15EE"/>
    <w:rsid w:val="009C48BF"/>
    <w:rsid w:val="009D3EF4"/>
    <w:rsid w:val="009F5BF8"/>
    <w:rsid w:val="00A00040"/>
    <w:rsid w:val="00A106FA"/>
    <w:rsid w:val="00A272EC"/>
    <w:rsid w:val="00A65609"/>
    <w:rsid w:val="00A72312"/>
    <w:rsid w:val="00A94055"/>
    <w:rsid w:val="00AA4928"/>
    <w:rsid w:val="00AC532E"/>
    <w:rsid w:val="00AC7651"/>
    <w:rsid w:val="00AD36C8"/>
    <w:rsid w:val="00AE2633"/>
    <w:rsid w:val="00B105E0"/>
    <w:rsid w:val="00B22668"/>
    <w:rsid w:val="00B53C13"/>
    <w:rsid w:val="00B71CC8"/>
    <w:rsid w:val="00B758A6"/>
    <w:rsid w:val="00B834F9"/>
    <w:rsid w:val="00B96F15"/>
    <w:rsid w:val="00BE1D99"/>
    <w:rsid w:val="00BE21B6"/>
    <w:rsid w:val="00BF7562"/>
    <w:rsid w:val="00BF770F"/>
    <w:rsid w:val="00C07AEF"/>
    <w:rsid w:val="00C10D37"/>
    <w:rsid w:val="00C47CA6"/>
    <w:rsid w:val="00C55432"/>
    <w:rsid w:val="00C72B23"/>
    <w:rsid w:val="00CA4F49"/>
    <w:rsid w:val="00CC0296"/>
    <w:rsid w:val="00CD2FA7"/>
    <w:rsid w:val="00D032E9"/>
    <w:rsid w:val="00D06D3F"/>
    <w:rsid w:val="00D07C17"/>
    <w:rsid w:val="00D130A5"/>
    <w:rsid w:val="00D23EA0"/>
    <w:rsid w:val="00D24539"/>
    <w:rsid w:val="00D57E6D"/>
    <w:rsid w:val="00D7605A"/>
    <w:rsid w:val="00D7776D"/>
    <w:rsid w:val="00D9739E"/>
    <w:rsid w:val="00DA1A5F"/>
    <w:rsid w:val="00DE3BE4"/>
    <w:rsid w:val="00DF16F1"/>
    <w:rsid w:val="00E041E3"/>
    <w:rsid w:val="00E43265"/>
    <w:rsid w:val="00E443D0"/>
    <w:rsid w:val="00E46547"/>
    <w:rsid w:val="00E712C3"/>
    <w:rsid w:val="00EA39DE"/>
    <w:rsid w:val="00EB52E0"/>
    <w:rsid w:val="00EC0831"/>
    <w:rsid w:val="00F14A65"/>
    <w:rsid w:val="00F533FC"/>
    <w:rsid w:val="00F62CE2"/>
    <w:rsid w:val="00F6753C"/>
    <w:rsid w:val="00F84C84"/>
    <w:rsid w:val="00FA166B"/>
    <w:rsid w:val="00FD4174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3190710"/>
  <w15:docId w15:val="{A666107A-9B3A-49B2-87EE-0AF08690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B3D"/>
    <w:pPr>
      <w:spacing w:after="220" w:line="220" w:lineRule="atLeast"/>
    </w:pPr>
  </w:style>
  <w:style w:type="paragraph" w:styleId="Closing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25B3D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25B3D"/>
    <w:pPr>
      <w:ind w:left="1440"/>
    </w:pPr>
  </w:style>
  <w:style w:type="character" w:styleId="PageNumber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525B3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76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EA72-87FB-40B5-B42C-3B80E2C0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5</cp:revision>
  <cp:lastPrinted>2020-12-09T10:08:00Z</cp:lastPrinted>
  <dcterms:created xsi:type="dcterms:W3CDTF">2023-08-09T07:15:00Z</dcterms:created>
  <dcterms:modified xsi:type="dcterms:W3CDTF">2023-08-11T10:30:00Z</dcterms:modified>
</cp:coreProperties>
</file>