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2EB33BEF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D0F6C" w:rsidRPr="008D0F6C">
        <w:rPr>
          <w:szCs w:val="20"/>
          <w:lang w:val="sr-Latn-RS"/>
        </w:rPr>
        <w:t xml:space="preserve"> V</w:t>
      </w:r>
      <w:bookmarkStart w:id="1" w:name="_GoBack"/>
      <w:bookmarkEnd w:id="1"/>
      <w:r w:rsidR="008D0F6C" w:rsidRPr="008D0F6C">
        <w:rPr>
          <w:szCs w:val="20"/>
          <w:lang w:val="sr-Cyrl-RS"/>
        </w:rPr>
        <w:t>/20</w:t>
      </w:r>
      <w:r w:rsidR="008D0F6C" w:rsidRPr="008D0F6C">
        <w:rPr>
          <w:szCs w:val="20"/>
          <w:lang w:val="sr-Latn-RS"/>
        </w:rPr>
        <w:t>2</w:t>
      </w:r>
      <w:r w:rsidR="00B15B98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643527F6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A1199C">
        <w:rPr>
          <w:b/>
          <w:lang w:val="sr-Latn-RS"/>
        </w:rPr>
        <w:t>1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A1199C" w:rsidRPr="00B15B98">
        <w:rPr>
          <w:b/>
          <w:lang w:val="ru-RU"/>
        </w:rPr>
        <w:t>ЛАБОРАТОРИЈСКА ПЛАСТИКА ЗА МИКРОБИОЛОГИЈУ  И ХИГИЈЕНУ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399B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0F6C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2633"/>
    <w:rsid w:val="00B105E0"/>
    <w:rsid w:val="00B15B98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106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2021-07-15T13:29:00Z</dcterms:created>
  <dcterms:modified xsi:type="dcterms:W3CDTF">2023-06-01T07:26:00Z</dcterms:modified>
</cp:coreProperties>
</file>