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134"/>
        <w:gridCol w:w="1134"/>
        <w:gridCol w:w="709"/>
      </w:tblGrid>
      <w:tr w:rsidR="00675CAE" w:rsidRPr="008C0FFF" w:rsidTr="00C665D9">
        <w:trPr>
          <w:trHeight w:val="1188"/>
        </w:trPr>
        <w:tc>
          <w:tcPr>
            <w:tcW w:w="53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356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312" w:type="dxa"/>
            <w:shd w:val="clear" w:color="auto" w:fill="auto"/>
            <w:hideMark/>
          </w:tcPr>
          <w:p w:rsidR="00E6444F" w:rsidRPr="00C665D9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Квалитет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производа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Техн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карактеристике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или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међународни</w:t>
            </w:r>
            <w:proofErr w:type="spellEnd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C665D9">
              <w:rPr>
                <w:rFonts w:ascii="Times New Roman" w:hAnsi="Times New Roman"/>
                <w:b/>
                <w:bCs/>
                <w:sz w:val="18"/>
                <w:szCs w:val="18"/>
              </w:rPr>
              <w:t>стандарди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производа</w:t>
            </w:r>
            <w:proofErr w:type="spellEnd"/>
            <w:r w:rsidR="00FF4073"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докази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квалитету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јед.мере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ПДВ-а</w:t>
            </w:r>
          </w:p>
        </w:tc>
        <w:tc>
          <w:tcPr>
            <w:tcW w:w="99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Цена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по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јед.мере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без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Укупна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вредност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са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ПДВ-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Рок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испоруке</w:t>
            </w:r>
            <w:proofErr w:type="spellEnd"/>
          </w:p>
        </w:tc>
      </w:tr>
      <w:tr w:rsidR="00675CAE" w:rsidRPr="008C0FFF" w:rsidTr="00C665D9">
        <w:trPr>
          <w:trHeight w:val="288"/>
        </w:trPr>
        <w:tc>
          <w:tcPr>
            <w:tcW w:w="533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13</w:t>
            </w:r>
          </w:p>
        </w:tc>
      </w:tr>
      <w:tr w:rsidR="00B20399" w:rsidRPr="008C0FFF" w:rsidTr="002E13C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:rsidR="00B20399" w:rsidRPr="008C0FFF" w:rsidRDefault="00B20399" w:rsidP="00B20399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18- LABORATORIJSKA PLASTIKA ZA KLINIČKU MIKROBIOLOGIJU</w:t>
            </w:r>
          </w:p>
        </w:tc>
        <w:tc>
          <w:tcPr>
            <w:tcW w:w="2312" w:type="dxa"/>
            <w:shd w:val="clear" w:color="auto" w:fill="D9D9D9"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9D9D9"/>
            <w:noWrap/>
            <w:hideMark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D9D9D9"/>
            <w:hideMark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D9D9D9"/>
            <w:hideMark/>
          </w:tcPr>
          <w:p w:rsidR="00B20399" w:rsidRPr="008C0FFF" w:rsidRDefault="00B20399" w:rsidP="00B2039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E7C3E" w:rsidRPr="008C0FFF" w:rsidTr="00144925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GRADUISANE STERILNE PIPETE PO PASTERU 3ml 1/1000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PE-LD;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transparentni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polietilen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podela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0.5;individualno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pakovanje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dužine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154mm,  ;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tačnost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±10%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PAK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Pr="008C0FFF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7C3E" w:rsidRPr="008C0FFF" w:rsidTr="00144925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STERILNE KALIBRISANE EZE 1mcl 1/20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Fleksibilne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inokulacione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eze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polistirena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individualno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pakovanje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Pr="008C0FFF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7C3E" w:rsidRPr="008C0FFF" w:rsidTr="00144925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KUTIJA 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</w:t>
            </w: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UVANJE NASTAVAKA od 2-200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mikrolitara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pp,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autoklavibilne,za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96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nastavaka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,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odgovarajućih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stavku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pod red.br: 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Pr="008C0FFF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E7C3E" w:rsidRPr="008C0FFF" w:rsidTr="00144925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KUTIJA ZA CUVANJE NASTAVAKA od 10-1000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mikrolitara</w:t>
            </w:r>
            <w:proofErr w:type="spellEnd"/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pp,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autoklavibilne,za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96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nastavaka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odgovarajućih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stavku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pod red.br: 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Default="006E7C3E" w:rsidP="00DA0D2D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E7C3E" w:rsidRPr="008C0FFF" w:rsidTr="00144925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NASTAVCI ZA AUTOMATSKE PIPETE,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od 100-1000mcl 1/500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PVC za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pipete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proizvodjača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uskladiti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proizvodjačem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kutija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nastavke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Default="006E7C3E" w:rsidP="00DA0D2D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E7C3E" w:rsidRPr="008C0FFF" w:rsidTr="00D51C76">
        <w:trPr>
          <w:trHeight w:val="312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NASTAVCI ZA AUTOMATSKU PIPETU, od 20 do 200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mikrolitara</w:t>
            </w:r>
            <w:proofErr w:type="spellEnd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1/1000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Default="006E7C3E" w:rsidP="00DA0D2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Default="006E7C3E" w:rsidP="00DA0D2D">
            <w:pPr>
              <w:spacing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E7C3E" w:rsidRPr="008C0FFF" w:rsidTr="00144925">
        <w:trPr>
          <w:trHeight w:val="480"/>
        </w:trPr>
        <w:tc>
          <w:tcPr>
            <w:tcW w:w="533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356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NASTAVCI ZA AUTOMATSKE PIPETE 0.1-20µl ILI 0.5-20µl</w:t>
            </w:r>
          </w:p>
        </w:tc>
        <w:tc>
          <w:tcPr>
            <w:tcW w:w="2312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PVC za </w:t>
            </w: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pipete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6E7C3E" w:rsidRPr="00DA0D2D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0D2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E7C3E" w:rsidRPr="008C0FFF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C3E" w:rsidRDefault="006E7C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7C3E" w:rsidRPr="00675CAE" w:rsidRDefault="006E7C3E" w:rsidP="00DA0D2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75CAE" w:rsidRPr="008C0FFF" w:rsidTr="008F36D6">
        <w:trPr>
          <w:trHeight w:val="360"/>
        </w:trPr>
        <w:tc>
          <w:tcPr>
            <w:tcW w:w="533" w:type="dxa"/>
            <w:shd w:val="clear" w:color="auto" w:fill="auto"/>
            <w:hideMark/>
          </w:tcPr>
          <w:p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:rsidR="00FF4073" w:rsidRPr="00A85468" w:rsidRDefault="00FF4073" w:rsidP="008F36D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B20399">
              <w:rPr>
                <w:rFonts w:ascii="Times New Roman" w:hAnsi="Times New Roman"/>
                <w:b/>
                <w:bCs/>
              </w:rPr>
              <w:t>18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 w:rsidR="00C6350A">
              <w:rPr>
                <w:rFonts w:ascii="Times New Roman" w:hAnsi="Times New Roman"/>
                <w:b/>
                <w:bCs/>
              </w:rPr>
              <w:t>7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F4073" w:rsidRPr="008F36D6" w:rsidRDefault="00FF4073" w:rsidP="008F36D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:rsidR="00E6444F" w:rsidRPr="00DA0D2D" w:rsidRDefault="00FF4073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eastAsia="sr-Latn-CS"/>
        </w:rPr>
      </w:pPr>
      <w:r w:rsidRPr="00DA0D2D">
        <w:rPr>
          <w:rFonts w:ascii="Arial" w:eastAsia="Times New Roman" w:hAnsi="Arial" w:cs="Arial"/>
          <w:color w:val="000000"/>
          <w:sz w:val="24"/>
          <w:szCs w:val="24"/>
          <w:lang w:eastAsia="sr-Latn-CS"/>
        </w:rPr>
        <w:t xml:space="preserve">* </w:t>
      </w:r>
      <w:proofErr w:type="spellStart"/>
      <w:r w:rsidRPr="00DA0D2D">
        <w:rPr>
          <w:rFonts w:ascii="Times New Roman" w:hAnsi="Times New Roman"/>
          <w:sz w:val="24"/>
          <w:szCs w:val="24"/>
        </w:rPr>
        <w:t>За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артикле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где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="008F36D6" w:rsidRPr="00DA0D2D">
        <w:rPr>
          <w:rFonts w:ascii="Times New Roman" w:hAnsi="Times New Roman"/>
          <w:sz w:val="24"/>
          <w:szCs w:val="24"/>
        </w:rPr>
        <w:t>рубрици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 7</w:t>
      </w:r>
      <w:proofErr w:type="gramEnd"/>
      <w:r w:rsidR="008F36D6" w:rsidRPr="00DA0D2D">
        <w:rPr>
          <w:rFonts w:ascii="Times New Roman" w:hAnsi="Times New Roman"/>
          <w:sz w:val="24"/>
          <w:szCs w:val="24"/>
        </w:rPr>
        <w:t xml:space="preserve"> “</w:t>
      </w:r>
      <w:r w:rsidR="008F36D6" w:rsidRPr="00DA0D2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bCs/>
          <w:sz w:val="24"/>
          <w:szCs w:val="24"/>
        </w:rPr>
        <w:t>Квалитет</w:t>
      </w:r>
      <w:proofErr w:type="spellEnd"/>
      <w:r w:rsidR="008F36D6" w:rsidRPr="00DA0D2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bCs/>
          <w:sz w:val="24"/>
          <w:szCs w:val="24"/>
        </w:rPr>
        <w:t>производа</w:t>
      </w:r>
      <w:proofErr w:type="spellEnd"/>
      <w:r w:rsidR="008F36D6" w:rsidRPr="00DA0D2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bCs/>
          <w:sz w:val="24"/>
          <w:szCs w:val="24"/>
        </w:rPr>
        <w:t>докази</w:t>
      </w:r>
      <w:proofErr w:type="spellEnd"/>
      <w:r w:rsidR="008F36D6" w:rsidRPr="00DA0D2D">
        <w:rPr>
          <w:rFonts w:ascii="Times New Roman" w:hAnsi="Times New Roman"/>
          <w:b/>
          <w:bCs/>
          <w:sz w:val="24"/>
          <w:szCs w:val="24"/>
        </w:rPr>
        <w:t xml:space="preserve"> о </w:t>
      </w:r>
      <w:proofErr w:type="spellStart"/>
      <w:r w:rsidR="008F36D6" w:rsidRPr="00DA0D2D">
        <w:rPr>
          <w:rFonts w:ascii="Times New Roman" w:hAnsi="Times New Roman"/>
          <w:b/>
          <w:bCs/>
          <w:sz w:val="24"/>
          <w:szCs w:val="24"/>
        </w:rPr>
        <w:t>квалитету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”у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Спецификацији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има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плус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(+),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понуђач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је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дужан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достави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доказ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каталог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извод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из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каталога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или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сертификат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којим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доказује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да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понуђено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добро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испуњава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тражене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техничке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b/>
          <w:sz w:val="24"/>
          <w:szCs w:val="24"/>
        </w:rPr>
        <w:t>карактеристике</w:t>
      </w:r>
      <w:proofErr w:type="spellEnd"/>
      <w:r w:rsidR="008F36D6" w:rsidRPr="00DA0D2D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proofErr w:type="gramStart"/>
      <w:r w:rsidR="008F36D6" w:rsidRPr="00DA0D2D">
        <w:rPr>
          <w:rFonts w:ascii="Times New Roman" w:hAnsi="Times New Roman"/>
          <w:sz w:val="24"/>
          <w:szCs w:val="24"/>
        </w:rPr>
        <w:t>Потребно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је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докази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који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се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достављају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буду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поређани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редоследом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којим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се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траже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обрасцу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за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оцену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испуњености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услова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тим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докази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квалитету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сваког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појединачног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артикла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из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техничке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спецификације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буду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поређани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и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означени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истим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EB6D64" w:rsidRPr="00DA0D2D">
        <w:rPr>
          <w:rFonts w:ascii="Times New Roman" w:hAnsi="Times New Roman"/>
          <w:sz w:val="24"/>
          <w:szCs w:val="24"/>
          <w:u w:val="single"/>
        </w:rPr>
        <w:t>редоследом</w:t>
      </w:r>
      <w:proofErr w:type="spellEnd"/>
      <w:r w:rsidR="00EB6D64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којим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су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по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бројевима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ознчени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артикли</w:t>
      </w:r>
      <w:proofErr w:type="spellEnd"/>
      <w:r w:rsidR="008F36D6" w:rsidRPr="00DA0D2D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="008F36D6" w:rsidRPr="00DA0D2D">
        <w:rPr>
          <w:rFonts w:ascii="Times New Roman" w:hAnsi="Times New Roman"/>
          <w:sz w:val="24"/>
          <w:szCs w:val="24"/>
          <w:u w:val="single"/>
        </w:rPr>
        <w:t>спецификацији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чији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се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квалитет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36D6" w:rsidRPr="00DA0D2D">
        <w:rPr>
          <w:rFonts w:ascii="Times New Roman" w:hAnsi="Times New Roman"/>
          <w:sz w:val="24"/>
          <w:szCs w:val="24"/>
        </w:rPr>
        <w:t>доказује</w:t>
      </w:r>
      <w:proofErr w:type="spellEnd"/>
      <w:r w:rsidR="008F36D6" w:rsidRPr="00DA0D2D">
        <w:rPr>
          <w:rFonts w:ascii="Times New Roman" w:hAnsi="Times New Roman"/>
          <w:sz w:val="24"/>
          <w:szCs w:val="24"/>
        </w:rPr>
        <w:t>.</w:t>
      </w:r>
      <w:proofErr w:type="gramEnd"/>
    </w:p>
    <w:p w:rsidR="00675CAE" w:rsidRPr="00DA0D2D" w:rsidRDefault="00675CAE" w:rsidP="00675CAE">
      <w:pPr>
        <w:pStyle w:val="a5"/>
        <w:ind w:left="284" w:right="230"/>
        <w:rPr>
          <w:b/>
          <w:szCs w:val="24"/>
        </w:rPr>
      </w:pPr>
    </w:p>
    <w:p w:rsidR="00675CAE" w:rsidRPr="00DA0D2D" w:rsidRDefault="005615C0" w:rsidP="00675CAE">
      <w:pPr>
        <w:pStyle w:val="a5"/>
        <w:ind w:left="284" w:right="230"/>
        <w:rPr>
          <w:szCs w:val="24"/>
        </w:rPr>
      </w:pPr>
      <w:r w:rsidRPr="00DA0D2D">
        <w:rPr>
          <w:b/>
          <w:szCs w:val="24"/>
        </w:rPr>
        <w:t xml:space="preserve"> </w:t>
      </w:r>
      <w:r w:rsidR="00675CAE" w:rsidRPr="00DA0D2D">
        <w:rPr>
          <w:b/>
          <w:szCs w:val="24"/>
        </w:rPr>
        <w:t xml:space="preserve">* </w:t>
      </w:r>
      <w:proofErr w:type="spellStart"/>
      <w:r w:rsidR="00675CAE" w:rsidRPr="00DA0D2D">
        <w:rPr>
          <w:szCs w:val="24"/>
        </w:rPr>
        <w:t>За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све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артикле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које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је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наручилац</w:t>
      </w:r>
      <w:proofErr w:type="spellEnd"/>
      <w:r w:rsidR="00675CAE" w:rsidRPr="00DA0D2D">
        <w:rPr>
          <w:szCs w:val="24"/>
        </w:rPr>
        <w:t xml:space="preserve"> у ТЕХНИЧКОЈ СПЕЦИФИКАЦИЈИ (</w:t>
      </w:r>
      <w:proofErr w:type="spellStart"/>
      <w:r w:rsidR="00675CAE" w:rsidRPr="00DA0D2D">
        <w:rPr>
          <w:szCs w:val="24"/>
        </w:rPr>
        <w:t>колона</w:t>
      </w:r>
      <w:proofErr w:type="spellEnd"/>
      <w:r w:rsidR="00675CAE" w:rsidRPr="00DA0D2D">
        <w:rPr>
          <w:szCs w:val="24"/>
        </w:rPr>
        <w:t xml:space="preserve"> 8) </w:t>
      </w:r>
      <w:proofErr w:type="spellStart"/>
      <w:r w:rsidR="00675CAE" w:rsidRPr="00DA0D2D">
        <w:rPr>
          <w:szCs w:val="24"/>
        </w:rPr>
        <w:t>означио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као</w:t>
      </w:r>
      <w:proofErr w:type="spellEnd"/>
      <w:r w:rsidR="00675CAE" w:rsidRPr="00DA0D2D">
        <w:rPr>
          <w:szCs w:val="24"/>
        </w:rPr>
        <w:t xml:space="preserve"> ОПАСНЕ МАТЕРИЈЕ (***), </w:t>
      </w:r>
      <w:proofErr w:type="spellStart"/>
      <w:r w:rsidR="00675CAE" w:rsidRPr="00DA0D2D">
        <w:rPr>
          <w:szCs w:val="24"/>
        </w:rPr>
        <w:t>понуђач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који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производи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односно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испоручује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опасне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материје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дужан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је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да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за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исте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приложи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на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српском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језику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документацију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за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њихову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употребу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одржавање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паковање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транспорт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коришћење</w:t>
      </w:r>
      <w:proofErr w:type="spellEnd"/>
      <w:r w:rsidR="00675CAE" w:rsidRPr="00DA0D2D">
        <w:rPr>
          <w:szCs w:val="24"/>
        </w:rPr>
        <w:t xml:space="preserve"> и </w:t>
      </w:r>
      <w:proofErr w:type="spellStart"/>
      <w:r w:rsidR="00675CAE" w:rsidRPr="00DA0D2D">
        <w:rPr>
          <w:szCs w:val="24"/>
        </w:rPr>
        <w:t>складиштење</w:t>
      </w:r>
      <w:proofErr w:type="spellEnd"/>
      <w:r w:rsidR="00675CAE" w:rsidRPr="00DA0D2D">
        <w:rPr>
          <w:szCs w:val="24"/>
        </w:rPr>
        <w:t xml:space="preserve"> у </w:t>
      </w:r>
      <w:proofErr w:type="spellStart"/>
      <w:r w:rsidR="00675CAE" w:rsidRPr="00DA0D2D">
        <w:rPr>
          <w:szCs w:val="24"/>
        </w:rPr>
        <w:t>којој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је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произвођач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односно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испоручилац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навео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све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безбедносно-техничке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податке</w:t>
      </w:r>
      <w:proofErr w:type="spellEnd"/>
      <w:r w:rsidR="00675CAE" w:rsidRPr="00DA0D2D">
        <w:rPr>
          <w:szCs w:val="24"/>
        </w:rPr>
        <w:t xml:space="preserve">, </w:t>
      </w:r>
      <w:proofErr w:type="spellStart"/>
      <w:r w:rsidR="00675CAE" w:rsidRPr="00DA0D2D">
        <w:rPr>
          <w:szCs w:val="24"/>
        </w:rPr>
        <w:t>важне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за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оцењивање</w:t>
      </w:r>
      <w:proofErr w:type="spellEnd"/>
      <w:r w:rsidR="00675CAE" w:rsidRPr="00DA0D2D">
        <w:rPr>
          <w:szCs w:val="24"/>
        </w:rPr>
        <w:t xml:space="preserve"> и </w:t>
      </w:r>
      <w:proofErr w:type="spellStart"/>
      <w:r w:rsidR="00675CAE" w:rsidRPr="00DA0D2D">
        <w:rPr>
          <w:szCs w:val="24"/>
        </w:rPr>
        <w:t>отклањање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ризика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на</w:t>
      </w:r>
      <w:proofErr w:type="spellEnd"/>
      <w:r w:rsidR="00675CAE" w:rsidRPr="00DA0D2D">
        <w:rPr>
          <w:szCs w:val="24"/>
        </w:rPr>
        <w:t xml:space="preserve"> </w:t>
      </w:r>
      <w:proofErr w:type="spellStart"/>
      <w:r w:rsidR="00675CAE" w:rsidRPr="00DA0D2D">
        <w:rPr>
          <w:szCs w:val="24"/>
        </w:rPr>
        <w:t>раду</w:t>
      </w:r>
      <w:proofErr w:type="spellEnd"/>
      <w:r w:rsidR="00675CAE" w:rsidRPr="00DA0D2D">
        <w:rPr>
          <w:szCs w:val="24"/>
        </w:rPr>
        <w:t>.</w:t>
      </w:r>
    </w:p>
    <w:p w:rsidR="00675CAE" w:rsidRPr="00DA0D2D" w:rsidRDefault="00675CAE" w:rsidP="00675CAE">
      <w:pPr>
        <w:pStyle w:val="a5"/>
        <w:ind w:left="284" w:right="230" w:firstLine="720"/>
        <w:rPr>
          <w:szCs w:val="24"/>
        </w:rPr>
      </w:pPr>
    </w:p>
    <w:p w:rsidR="00BD4537" w:rsidRPr="00DA0D2D" w:rsidRDefault="00675CAE" w:rsidP="00B20399">
      <w:pPr>
        <w:ind w:left="284" w:right="2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Уколико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понуђач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није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у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могућности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да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уз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Понуду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достави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наведену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документацију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он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даје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ИЗЈАВУ у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писменој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форми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да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ће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ту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обавезу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  <w:u w:val="single"/>
        </w:rPr>
        <w:t>реализовати</w:t>
      </w:r>
      <w:proofErr w:type="spellEnd"/>
      <w:proofErr w:type="gram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најкасније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приликом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испоруке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  <w:u w:val="single"/>
        </w:rPr>
        <w:t>робе</w:t>
      </w:r>
      <w:proofErr w:type="spellEnd"/>
      <w:r w:rsidRPr="00DA0D2D">
        <w:rPr>
          <w:rFonts w:ascii="Times New Roman" w:hAnsi="Times New Roman"/>
          <w:sz w:val="24"/>
          <w:szCs w:val="24"/>
          <w:u w:val="single"/>
        </w:rPr>
        <w:t>.</w:t>
      </w:r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обавезе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DA0D2D">
        <w:rPr>
          <w:rFonts w:ascii="Times New Roman" w:hAnsi="Times New Roman"/>
          <w:sz w:val="24"/>
          <w:szCs w:val="24"/>
        </w:rPr>
        <w:t>смислу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члана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24.</w:t>
      </w:r>
      <w:proofErr w:type="gram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DA0D2D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</w:rPr>
        <w:t>Закона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DA0D2D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0D2D">
        <w:rPr>
          <w:rFonts w:ascii="Times New Roman" w:hAnsi="Times New Roman"/>
          <w:sz w:val="24"/>
          <w:szCs w:val="24"/>
        </w:rPr>
        <w:t>здравља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на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раду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A0D2D">
        <w:rPr>
          <w:rFonts w:ascii="Times New Roman" w:hAnsi="Times New Roman"/>
          <w:sz w:val="24"/>
          <w:szCs w:val="24"/>
        </w:rPr>
        <w:t>Сл</w:t>
      </w:r>
      <w:proofErr w:type="spellEnd"/>
      <w:r w:rsidRPr="00DA0D2D">
        <w:rPr>
          <w:rFonts w:ascii="Times New Roman" w:hAnsi="Times New Roman"/>
          <w:sz w:val="24"/>
          <w:szCs w:val="24"/>
        </w:rPr>
        <w:t>.</w:t>
      </w:r>
      <w:r w:rsidR="00FB77B3"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гласник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РС </w:t>
      </w:r>
      <w:proofErr w:type="spellStart"/>
      <w:r w:rsidRPr="00DA0D2D">
        <w:rPr>
          <w:rFonts w:ascii="Times New Roman" w:hAnsi="Times New Roman"/>
          <w:sz w:val="24"/>
          <w:szCs w:val="24"/>
        </w:rPr>
        <w:t>бр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. 101/05) </w:t>
      </w:r>
      <w:proofErr w:type="spellStart"/>
      <w:r w:rsidRPr="00DA0D2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реализује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своје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понуде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DA0D2D">
        <w:rPr>
          <w:rFonts w:ascii="Times New Roman" w:hAnsi="Times New Roman"/>
          <w:sz w:val="24"/>
          <w:szCs w:val="24"/>
        </w:rPr>
        <w:t>најкасније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испоруке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наведених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артикала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DA0D2D">
        <w:rPr>
          <w:rFonts w:ascii="Times New Roman" w:hAnsi="Times New Roman"/>
          <w:sz w:val="24"/>
          <w:szCs w:val="24"/>
        </w:rPr>
        <w:t>.</w:t>
      </w:r>
      <w:proofErr w:type="gram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Уколико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се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0D2D">
        <w:rPr>
          <w:rFonts w:ascii="Times New Roman" w:hAnsi="Times New Roman"/>
          <w:sz w:val="24"/>
          <w:szCs w:val="24"/>
        </w:rPr>
        <w:t>том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не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достави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ова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</w:rPr>
        <w:t>документација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 НАРУЧИЛАЦ</w:t>
      </w:r>
      <w:proofErr w:type="gram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може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обезбедити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ову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од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правног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лица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регистрованог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за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послове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контроле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квалитета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производа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A0D2D">
        <w:rPr>
          <w:rFonts w:ascii="Times New Roman" w:hAnsi="Times New Roman"/>
          <w:sz w:val="24"/>
          <w:szCs w:val="24"/>
        </w:rPr>
        <w:t>смислу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члана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 24.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DA0D2D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DA0D2D">
        <w:rPr>
          <w:rFonts w:ascii="Times New Roman" w:hAnsi="Times New Roman"/>
          <w:sz w:val="24"/>
          <w:szCs w:val="24"/>
        </w:rPr>
        <w:t>Закона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DA0D2D">
        <w:rPr>
          <w:rFonts w:ascii="Times New Roman" w:hAnsi="Times New Roman"/>
          <w:sz w:val="24"/>
          <w:szCs w:val="24"/>
        </w:rPr>
        <w:t>безбедности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0D2D">
        <w:rPr>
          <w:rFonts w:ascii="Times New Roman" w:hAnsi="Times New Roman"/>
          <w:sz w:val="24"/>
          <w:szCs w:val="24"/>
        </w:rPr>
        <w:t>здравља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на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раду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, НА РАЧУН ПОНУЂАЧА </w:t>
      </w:r>
      <w:proofErr w:type="spellStart"/>
      <w:r w:rsidRPr="00DA0D2D">
        <w:rPr>
          <w:rFonts w:ascii="Times New Roman" w:hAnsi="Times New Roman"/>
          <w:sz w:val="24"/>
          <w:szCs w:val="24"/>
        </w:rPr>
        <w:t>са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којим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је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закључио</w:t>
      </w:r>
      <w:proofErr w:type="spellEnd"/>
      <w:r w:rsidRPr="00DA0D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D2D">
        <w:rPr>
          <w:rFonts w:ascii="Times New Roman" w:hAnsi="Times New Roman"/>
          <w:sz w:val="24"/>
          <w:szCs w:val="24"/>
        </w:rPr>
        <w:t>Уговор</w:t>
      </w:r>
      <w:proofErr w:type="spellEnd"/>
      <w:r w:rsidRPr="00DA0D2D">
        <w:rPr>
          <w:rFonts w:ascii="Times New Roman" w:hAnsi="Times New Roman"/>
          <w:sz w:val="24"/>
          <w:szCs w:val="24"/>
        </w:rPr>
        <w:t>.</w:t>
      </w:r>
      <w:proofErr w:type="gramEnd"/>
    </w:p>
    <w:p w:rsidR="00982B41" w:rsidRPr="00DA0D2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t>Цене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исказане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пореза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и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порезом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додату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партију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која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нуди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: </w:t>
      </w:r>
      <w:proofErr w:type="spellStart"/>
      <w:r w:rsidRPr="00DA0D2D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јединици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мере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и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укупно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DA0D2D">
        <w:rPr>
          <w:rFonts w:ascii="Times New Roman" w:eastAsia="Times New Roman" w:hAnsi="Times New Roman"/>
          <w:sz w:val="24"/>
        </w:rPr>
        <w:t>јединична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цена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x </w:t>
      </w:r>
      <w:proofErr w:type="spellStart"/>
      <w:r w:rsidRPr="00DA0D2D">
        <w:rPr>
          <w:rFonts w:ascii="Times New Roman" w:eastAsia="Times New Roman" w:hAnsi="Times New Roman"/>
          <w:sz w:val="24"/>
        </w:rPr>
        <w:t>количина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) </w:t>
      </w:r>
    </w:p>
    <w:p w:rsidR="00982B41" w:rsidRPr="00DA0D2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proofErr w:type="gramStart"/>
      <w:r w:rsidRPr="00DA0D2D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без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ПДВ</w:t>
      </w:r>
      <w:r w:rsidR="00982B41" w:rsidRPr="00DA0D2D">
        <w:rPr>
          <w:rFonts w:ascii="Times New Roman" w:eastAsia="Times New Roman" w:hAnsi="Times New Roman"/>
          <w:sz w:val="24"/>
        </w:rPr>
        <w:t>-</w:t>
      </w:r>
      <w:r w:rsidRPr="00DA0D2D">
        <w:rPr>
          <w:rFonts w:ascii="Times New Roman" w:eastAsia="Times New Roman" w:hAnsi="Times New Roman"/>
          <w:sz w:val="24"/>
        </w:rPr>
        <w:t>а</w:t>
      </w:r>
      <w:r w:rsidR="00FB77B3" w:rsidRPr="00DA0D2D">
        <w:rPr>
          <w:rFonts w:ascii="Times New Roman" w:eastAsia="Times New Roman" w:hAnsi="Times New Roman"/>
          <w:sz w:val="24"/>
        </w:rPr>
        <w:t>.</w:t>
      </w:r>
      <w:proofErr w:type="gramEnd"/>
      <w:r w:rsidR="00982B41" w:rsidRPr="00DA0D2D">
        <w:rPr>
          <w:rFonts w:ascii="Times New Roman" w:eastAsia="Times New Roman" w:hAnsi="Times New Roman"/>
          <w:sz w:val="24"/>
        </w:rPr>
        <w:t xml:space="preserve">  </w:t>
      </w:r>
    </w:p>
    <w:p w:rsidR="00982B41" w:rsidRPr="00DA0D2D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</w:rPr>
      </w:pPr>
      <w:proofErr w:type="spellStart"/>
      <w:proofErr w:type="gramStart"/>
      <w:r w:rsidRPr="00DA0D2D">
        <w:rPr>
          <w:rFonts w:ascii="Times New Roman" w:eastAsia="Times New Roman" w:hAnsi="Times New Roman"/>
          <w:sz w:val="24"/>
        </w:rPr>
        <w:t>Укупна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вредност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износи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  <w:u w:val="single"/>
        </w:rPr>
        <w:tab/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динара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ПДВ</w:t>
      </w:r>
      <w:r w:rsidR="00982B41" w:rsidRPr="00DA0D2D">
        <w:rPr>
          <w:rFonts w:ascii="Times New Roman" w:eastAsia="Times New Roman" w:hAnsi="Times New Roman"/>
          <w:sz w:val="24"/>
        </w:rPr>
        <w:t>-</w:t>
      </w:r>
      <w:proofErr w:type="spellStart"/>
      <w:r w:rsidRPr="00DA0D2D">
        <w:rPr>
          <w:rFonts w:ascii="Times New Roman" w:eastAsia="Times New Roman" w:hAnsi="Times New Roman"/>
          <w:sz w:val="24"/>
        </w:rPr>
        <w:t>ом</w:t>
      </w:r>
      <w:proofErr w:type="spellEnd"/>
      <w:r w:rsidR="00FB77B3" w:rsidRPr="00DA0D2D">
        <w:rPr>
          <w:rFonts w:ascii="Times New Roman" w:eastAsia="Times New Roman" w:hAnsi="Times New Roman"/>
          <w:sz w:val="24"/>
        </w:rPr>
        <w:t>.</w:t>
      </w:r>
      <w:proofErr w:type="gramEnd"/>
      <w:r w:rsidR="00982B41" w:rsidRPr="00DA0D2D">
        <w:rPr>
          <w:rFonts w:ascii="Times New Roman" w:eastAsia="Times New Roman" w:hAnsi="Times New Roman"/>
          <w:sz w:val="24"/>
        </w:rPr>
        <w:t xml:space="preserve">  </w:t>
      </w:r>
    </w:p>
    <w:p w:rsidR="00982B41" w:rsidRPr="00DA0D2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t>Место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испоруке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:  </w:t>
      </w:r>
      <w:proofErr w:type="spellStart"/>
      <w:r w:rsidRPr="00DA0D2D">
        <w:rPr>
          <w:rFonts w:ascii="Times New Roman" w:eastAsia="Times New Roman" w:hAnsi="Times New Roman"/>
          <w:sz w:val="24"/>
        </w:rPr>
        <w:t>фран</w:t>
      </w:r>
      <w:r w:rsidR="00EB6D64" w:rsidRPr="00DA0D2D">
        <w:rPr>
          <w:rFonts w:ascii="Times New Roman" w:eastAsia="Times New Roman" w:hAnsi="Times New Roman"/>
          <w:sz w:val="24"/>
        </w:rPr>
        <w:t>k</w:t>
      </w:r>
      <w:r w:rsidRPr="00DA0D2D">
        <w:rPr>
          <w:rFonts w:ascii="Times New Roman" w:eastAsia="Times New Roman" w:hAnsi="Times New Roman"/>
          <w:sz w:val="24"/>
        </w:rPr>
        <w:t>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магацин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купца</w:t>
      </w:r>
      <w:proofErr w:type="spellEnd"/>
    </w:p>
    <w:p w:rsidR="00982B41" w:rsidRPr="00DA0D2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lastRenderedPageBreak/>
        <w:t>Рок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: </w:t>
      </w:r>
      <w:r w:rsidR="005615C0" w:rsidRPr="00DA0D2D">
        <w:rPr>
          <w:rFonts w:ascii="Times New Roman" w:eastAsia="Times New Roman" w:hAnsi="Times New Roman"/>
          <w:sz w:val="24"/>
        </w:rPr>
        <w:t>_______</w:t>
      </w:r>
    </w:p>
    <w:p w:rsidR="00982B41" w:rsidRPr="00DA0D2D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t>Плаћање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врши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испоруци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у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року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DA0D2D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пријема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фактуре</w:t>
      </w:r>
      <w:proofErr w:type="spellEnd"/>
      <w:r w:rsidR="00EE1F9F" w:rsidRPr="00DA0D2D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="00EE1F9F" w:rsidRPr="00DA0D2D">
        <w:rPr>
          <w:rFonts w:ascii="Times New Roman" w:eastAsia="Times New Roman" w:hAnsi="Times New Roman"/>
          <w:sz w:val="24"/>
        </w:rPr>
        <w:t>минимум</w:t>
      </w:r>
      <w:proofErr w:type="spellEnd"/>
      <w:r w:rsidR="00EE1F9F" w:rsidRPr="00DA0D2D">
        <w:rPr>
          <w:rFonts w:ascii="Times New Roman" w:eastAsia="Times New Roman" w:hAnsi="Times New Roman"/>
          <w:sz w:val="24"/>
        </w:rPr>
        <w:t xml:space="preserve"> 30 </w:t>
      </w:r>
      <w:proofErr w:type="spellStart"/>
      <w:r w:rsidR="00EE1F9F" w:rsidRPr="00DA0D2D">
        <w:rPr>
          <w:rFonts w:ascii="Times New Roman" w:eastAsia="Times New Roman" w:hAnsi="Times New Roman"/>
          <w:sz w:val="24"/>
        </w:rPr>
        <w:t>дана</w:t>
      </w:r>
      <w:proofErr w:type="spellEnd"/>
      <w:r w:rsidR="00EE1F9F" w:rsidRPr="00DA0D2D">
        <w:rPr>
          <w:rFonts w:ascii="Times New Roman" w:eastAsia="Times New Roman" w:hAnsi="Times New Roman"/>
          <w:sz w:val="24"/>
        </w:rPr>
        <w:t>)</w:t>
      </w:r>
    </w:p>
    <w:p w:rsidR="00982B41" w:rsidRPr="00DA0D2D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важења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понуде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______ </w:t>
      </w:r>
      <w:proofErr w:type="spellStart"/>
      <w:r w:rsidRPr="00DA0D2D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отварања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понуда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(</w:t>
      </w:r>
      <w:proofErr w:type="spellStart"/>
      <w:r w:rsidRPr="00DA0D2D">
        <w:rPr>
          <w:rFonts w:ascii="Times New Roman" w:eastAsia="Times New Roman" w:hAnsi="Times New Roman"/>
          <w:sz w:val="24"/>
        </w:rPr>
        <w:t>минимум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="000B6B2E" w:rsidRPr="00DA0D2D">
        <w:rPr>
          <w:rFonts w:ascii="Times New Roman" w:eastAsia="Times New Roman" w:hAnsi="Times New Roman"/>
          <w:sz w:val="24"/>
        </w:rPr>
        <w:t>6</w:t>
      </w:r>
      <w:r w:rsidR="00982B41" w:rsidRPr="00DA0D2D">
        <w:rPr>
          <w:rFonts w:ascii="Times New Roman" w:eastAsia="Times New Roman" w:hAnsi="Times New Roman"/>
          <w:sz w:val="24"/>
        </w:rPr>
        <w:t xml:space="preserve">0 </w:t>
      </w:r>
      <w:proofErr w:type="spellStart"/>
      <w:r w:rsidRPr="00DA0D2D">
        <w:rPr>
          <w:rFonts w:ascii="Times New Roman" w:eastAsia="Times New Roman" w:hAnsi="Times New Roman"/>
          <w:sz w:val="24"/>
        </w:rPr>
        <w:t>дана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>)</w:t>
      </w:r>
    </w:p>
    <w:p w:rsidR="00982B41" w:rsidRPr="00DA0D2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A0D2D">
        <w:rPr>
          <w:rFonts w:ascii="Times New Roman" w:eastAsia="Times New Roman" w:hAnsi="Times New Roman"/>
          <w:sz w:val="24"/>
        </w:rPr>
        <w:t>Гарантујемо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је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квалитет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понуђених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у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свему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сагласан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стандардима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и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важећом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законском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регулативом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о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квалитету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за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одговарајућу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врсту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добара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r w:rsidRPr="00DA0D2D">
        <w:rPr>
          <w:rFonts w:ascii="Times New Roman" w:eastAsia="Times New Roman" w:hAnsi="Times New Roman"/>
          <w:sz w:val="24"/>
        </w:rPr>
        <w:t>и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одговара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захтевима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постављеним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од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стране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наручиоца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, </w:t>
      </w:r>
      <w:r w:rsidRPr="00DA0D2D">
        <w:rPr>
          <w:rFonts w:ascii="Times New Roman" w:eastAsia="Times New Roman" w:hAnsi="Times New Roman"/>
          <w:sz w:val="24"/>
        </w:rPr>
        <w:t>а</w:t>
      </w:r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који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су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саставни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део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конкурсне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0D2D">
        <w:rPr>
          <w:rFonts w:ascii="Times New Roman" w:eastAsia="Times New Roman" w:hAnsi="Times New Roman"/>
          <w:sz w:val="24"/>
        </w:rPr>
        <w:t>документације</w:t>
      </w:r>
      <w:proofErr w:type="spellEnd"/>
      <w:r w:rsidR="00982B41" w:rsidRPr="00DA0D2D">
        <w:rPr>
          <w:rFonts w:ascii="Times New Roman" w:eastAsia="Times New Roman" w:hAnsi="Times New Roman"/>
          <w:sz w:val="24"/>
        </w:rPr>
        <w:t>.</w:t>
      </w:r>
    </w:p>
    <w:p w:rsidR="00982B41" w:rsidRPr="00DA0D2D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</w:rPr>
      </w:pPr>
      <w:r w:rsidRPr="00DA0D2D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982B41" w:rsidRPr="00DA0D2D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5794"/>
        <w:gridCol w:w="3804"/>
        <w:gridCol w:w="5361"/>
      </w:tblGrid>
      <w:tr w:rsidR="00982B41" w:rsidRPr="00DA0D2D" w:rsidTr="0013216F">
        <w:trPr>
          <w:jc w:val="center"/>
        </w:trPr>
        <w:tc>
          <w:tcPr>
            <w:tcW w:w="5794" w:type="dxa"/>
          </w:tcPr>
          <w:p w:rsidR="00982B41" w:rsidRPr="00DA0D2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:rsidR="00982B41" w:rsidRPr="00DA0D2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:rsidR="00982B41" w:rsidRPr="00DA0D2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82B41" w:rsidRPr="00DA0D2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D2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:rsidR="000A6F50" w:rsidRPr="00DA0D2D" w:rsidRDefault="000A6F50" w:rsidP="005615C0">
      <w:pPr>
        <w:ind w:right="230"/>
      </w:pPr>
    </w:p>
    <w:sectPr w:rsidR="000A6F50" w:rsidRPr="00DA0D2D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FF" w:rsidRDefault="00B07843">
    <w:pPr>
      <w:pStyle w:val="a3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D51C76">
      <w:rPr>
        <w:noProof/>
      </w:rPr>
      <w:t>2</w:t>
    </w:r>
    <w:r>
      <w:rPr>
        <w:noProof/>
      </w:rPr>
      <w:fldChar w:fldCharType="end"/>
    </w:r>
  </w:p>
  <w:p w:rsidR="008C0FFF" w:rsidRDefault="008C0FF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74EFB"/>
    <w:rsid w:val="00235A4F"/>
    <w:rsid w:val="00244CDE"/>
    <w:rsid w:val="002B029F"/>
    <w:rsid w:val="002E13C2"/>
    <w:rsid w:val="00300989"/>
    <w:rsid w:val="003059FE"/>
    <w:rsid w:val="003C06A9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D2665"/>
    <w:rsid w:val="005E52F4"/>
    <w:rsid w:val="00645EF6"/>
    <w:rsid w:val="0066469F"/>
    <w:rsid w:val="00675CAE"/>
    <w:rsid w:val="00682FF8"/>
    <w:rsid w:val="006C4A7D"/>
    <w:rsid w:val="006E7C3E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8F36D6"/>
    <w:rsid w:val="009040BA"/>
    <w:rsid w:val="00947B70"/>
    <w:rsid w:val="00982B41"/>
    <w:rsid w:val="009B2FE8"/>
    <w:rsid w:val="009D276C"/>
    <w:rsid w:val="009F2923"/>
    <w:rsid w:val="00A05A37"/>
    <w:rsid w:val="00A564EE"/>
    <w:rsid w:val="00A6782C"/>
    <w:rsid w:val="00A85468"/>
    <w:rsid w:val="00A8552A"/>
    <w:rsid w:val="00A91ABE"/>
    <w:rsid w:val="00A93E46"/>
    <w:rsid w:val="00AB6715"/>
    <w:rsid w:val="00AF0D1B"/>
    <w:rsid w:val="00B07843"/>
    <w:rsid w:val="00B1711E"/>
    <w:rsid w:val="00B20399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350A"/>
    <w:rsid w:val="00C6591B"/>
    <w:rsid w:val="00C665D9"/>
    <w:rsid w:val="00C74A9C"/>
    <w:rsid w:val="00C84678"/>
    <w:rsid w:val="00CD45E6"/>
    <w:rsid w:val="00D0147E"/>
    <w:rsid w:val="00D51C76"/>
    <w:rsid w:val="00D56485"/>
    <w:rsid w:val="00D96A6C"/>
    <w:rsid w:val="00DA0D2D"/>
    <w:rsid w:val="00DD1900"/>
    <w:rsid w:val="00E11828"/>
    <w:rsid w:val="00E16ADC"/>
    <w:rsid w:val="00E22247"/>
    <w:rsid w:val="00E55126"/>
    <w:rsid w:val="00E6444F"/>
    <w:rsid w:val="00E81E75"/>
    <w:rsid w:val="00E864A2"/>
    <w:rsid w:val="00EB6D64"/>
    <w:rsid w:val="00ED062D"/>
    <w:rsid w:val="00EE1F9F"/>
    <w:rsid w:val="00F3295D"/>
    <w:rsid w:val="00FB77B3"/>
    <w:rsid w:val="00FD11D9"/>
    <w:rsid w:val="00FE265B"/>
    <w:rsid w:val="00FE3662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rsid w:val="005306F7"/>
    <w:rPr>
      <w:sz w:val="22"/>
      <w:szCs w:val="22"/>
      <w:lang w:val="en-US" w:eastAsia="en-US"/>
    </w:rPr>
  </w:style>
  <w:style w:type="paragraph" w:styleId="a3">
    <w:name w:val="footer"/>
    <w:basedOn w:val="Normal"/>
    <w:link w:val="Char0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uiPriority w:val="99"/>
    <w:rsid w:val="005306F7"/>
    <w:rPr>
      <w:sz w:val="22"/>
      <w:szCs w:val="22"/>
      <w:lang w:val="en-US" w:eastAsia="en-US"/>
    </w:rPr>
  </w:style>
  <w:style w:type="table" w:styleId="a4">
    <w:name w:val="Table Grid"/>
    <w:basedOn w:val="a0"/>
    <w:uiPriority w:val="59"/>
    <w:rsid w:val="00E6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11</cp:revision>
  <dcterms:created xsi:type="dcterms:W3CDTF">2021-07-16T09:07:00Z</dcterms:created>
  <dcterms:modified xsi:type="dcterms:W3CDTF">2023-06-02T08:57:00Z</dcterms:modified>
</cp:coreProperties>
</file>