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6" w:rsidRPr="004E3F44" w:rsidRDefault="00A873D6" w:rsidP="00A873D6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873D6">
        <w:rPr>
          <w:rFonts w:ascii="Times New Roman" w:hAnsi="Times New Roman" w:cs="Times New Roman"/>
          <w:b/>
          <w:bCs/>
          <w:sz w:val="24"/>
          <w:szCs w:val="24"/>
        </w:rPr>
        <w:t>РАК</w:t>
      </w:r>
      <w:r w:rsidR="004E3F44">
        <w:rPr>
          <w:rFonts w:ascii="Times New Roman" w:hAnsi="Times New Roman" w:cs="Times New Roman"/>
          <w:b/>
          <w:bCs/>
          <w:sz w:val="24"/>
          <w:szCs w:val="24"/>
        </w:rPr>
        <w:t xml:space="preserve"> ДОЈКЕ </w:t>
      </w:r>
      <w:r w:rsidR="004E3F44">
        <w:rPr>
          <w:rFonts w:ascii="Times New Roman" w:hAnsi="Times New Roman" w:cs="Times New Roman"/>
          <w:b/>
          <w:bCs/>
          <w:sz w:val="24"/>
          <w:szCs w:val="24"/>
          <w:lang/>
        </w:rPr>
        <w:t>У ЈУЖНОБАНАТСКОМ ОКРУГУ</w:t>
      </w:r>
    </w:p>
    <w:p w:rsidR="00A873D6" w:rsidRPr="00C10F5E" w:rsidRDefault="00A873D6" w:rsidP="00A873D6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873D6">
        <w:rPr>
          <w:rFonts w:ascii="Times New Roman" w:eastAsia="Calibri" w:hAnsi="Times New Roman" w:cs="Times New Roman"/>
          <w:noProof/>
          <w:sz w:val="24"/>
          <w:szCs w:val="24"/>
        </w:rPr>
        <w:t xml:space="preserve">Рак дојке је најчешћи малигни тумор у женској популацији и у </w:t>
      </w:r>
      <w:r w:rsidRPr="00A873D6">
        <w:rPr>
          <w:rFonts w:ascii="Times New Roman" w:eastAsia="Calibri" w:hAnsi="Times New Roman" w:cs="Times New Roman"/>
          <w:b/>
          <w:noProof/>
          <w:sz w:val="24"/>
          <w:szCs w:val="24"/>
        </w:rPr>
        <w:t>Јужнобанатском округу</w:t>
      </w:r>
      <w:r w:rsidRPr="00A873D6">
        <w:rPr>
          <w:rFonts w:ascii="Times New Roman" w:eastAsia="Calibri" w:hAnsi="Times New Roman" w:cs="Times New Roman"/>
          <w:noProof/>
          <w:sz w:val="24"/>
          <w:szCs w:val="24"/>
        </w:rPr>
        <w:t xml:space="preserve">. Од ове болести у нашем округу годишње оболи око 175 и умре 75 жена. 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201</w:t>
      </w:r>
      <w:r w:rsidRPr="00A873D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.години, </w:t>
      </w:r>
      <w:r w:rsidRPr="00A873D6">
        <w:rPr>
          <w:rFonts w:ascii="Times New Roman" w:hAnsi="Times New Roman" w:cs="Times New Roman"/>
          <w:iCs/>
          <w:sz w:val="24"/>
          <w:szCs w:val="24"/>
          <w:lang w:val="sr-Cyrl-CS"/>
        </w:rPr>
        <w:t>рак дојке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се налазио на првом месту и чинио је </w:t>
      </w:r>
      <w:r w:rsidRPr="00A873D6">
        <w:rPr>
          <w:rFonts w:ascii="Times New Roman" w:hAnsi="Times New Roman" w:cs="Times New Roman"/>
          <w:bCs/>
          <w:iCs/>
          <w:sz w:val="24"/>
          <w:szCs w:val="24"/>
        </w:rPr>
        <w:t>17,2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% од укупног броја новооболелих и </w:t>
      </w:r>
      <w:r w:rsidRPr="00A873D6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% од укупног броја умрлих од свих врста рака</w:t>
      </w:r>
      <w:r w:rsidRPr="00A873D6">
        <w:rPr>
          <w:rFonts w:ascii="Times New Roman" w:hAnsi="Times New Roman" w:cs="Times New Roman"/>
          <w:bCs/>
          <w:iCs/>
          <w:sz w:val="24"/>
          <w:szCs w:val="24"/>
        </w:rPr>
        <w:t xml:space="preserve"> код жена</w:t>
      </w:r>
      <w:r w:rsidRPr="00A873D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Pr="00A873D6">
        <w:rPr>
          <w:rFonts w:ascii="Times New Roman" w:eastAsia="Calibri" w:hAnsi="Times New Roman" w:cs="Times New Roman"/>
          <w:noProof/>
          <w:sz w:val="24"/>
          <w:szCs w:val="24"/>
        </w:rPr>
        <w:t>У последњих пет година, највише оболелих у нашем округу регистровано је у узрасту од 55. до 64. године, док је најраније дијагностиковани рак дојке био у узрасту 20. до 29. године.</w:t>
      </w:r>
    </w:p>
    <w:p w:rsidR="00A873D6" w:rsidRPr="00A873D6" w:rsidRDefault="00A873D6" w:rsidP="00A873D6">
      <w:pPr>
        <w:ind w:right="-147"/>
        <w:jc w:val="both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A873D6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Табела </w:t>
      </w:r>
      <w:r w:rsidRPr="00A873D6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1</w:t>
      </w:r>
      <w:r w:rsidRPr="00A873D6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.</w:t>
      </w:r>
      <w:r w:rsidRPr="00A873D6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Дистрибуција броја оболелих и умрлих, стопе инциденције и морталитета,</w:t>
      </w:r>
      <w:r w:rsidRPr="00A873D6">
        <w:rPr>
          <w:rFonts w:ascii="Times New Roman" w:hAnsi="Times New Roman" w:cs="Times New Roman"/>
          <w:sz w:val="20"/>
          <w:szCs w:val="20"/>
        </w:rPr>
        <w:t xml:space="preserve"> петогодишњи </w:t>
      </w:r>
      <w:r w:rsidRPr="00A873D6">
        <w:rPr>
          <w:rFonts w:ascii="Times New Roman" w:hAnsi="Times New Roman" w:cs="Times New Roman"/>
          <w:sz w:val="20"/>
          <w:szCs w:val="20"/>
          <w:lang w:val="sr-Cyrl-CS"/>
        </w:rPr>
        <w:t xml:space="preserve">и десетогодишњи </w:t>
      </w:r>
      <w:r w:rsidRPr="00A873D6">
        <w:rPr>
          <w:rFonts w:ascii="Times New Roman" w:hAnsi="Times New Roman" w:cs="Times New Roman"/>
          <w:sz w:val="20"/>
          <w:szCs w:val="20"/>
        </w:rPr>
        <w:t xml:space="preserve">просек 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>оболелих и умрлих</w:t>
      </w:r>
      <w:r w:rsidRPr="00A873D6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жена од рака дојке </w:t>
      </w:r>
      <w:r w:rsidRPr="00A873D6">
        <w:rPr>
          <w:rFonts w:ascii="Times New Roman" w:hAnsi="Times New Roman" w:cs="Times New Roman"/>
          <w:iCs/>
          <w:sz w:val="20"/>
          <w:szCs w:val="20"/>
          <w:lang w:val="ru-RU"/>
        </w:rPr>
        <w:t>у Јужнобанатском округу у периоду 201</w:t>
      </w:r>
      <w:r w:rsidRPr="00A873D6">
        <w:rPr>
          <w:rFonts w:ascii="Times New Roman" w:hAnsi="Times New Roman" w:cs="Times New Roman"/>
          <w:iCs/>
          <w:sz w:val="20"/>
          <w:szCs w:val="20"/>
        </w:rPr>
        <w:t>5</w:t>
      </w:r>
      <w:r w:rsidRPr="00A873D6">
        <w:rPr>
          <w:rFonts w:ascii="Times New Roman" w:hAnsi="Times New Roman" w:cs="Times New Roman"/>
          <w:iCs/>
          <w:sz w:val="20"/>
          <w:szCs w:val="20"/>
          <w:lang w:val="ru-RU"/>
        </w:rPr>
        <w:t>-2019.год</w:t>
      </w:r>
    </w:p>
    <w:p w:rsidR="00A873D6" w:rsidRPr="00A873D6" w:rsidRDefault="00A873D6" w:rsidP="00A873D6">
      <w:pPr>
        <w:ind w:right="-147"/>
        <w:jc w:val="both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A873D6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(стопе на 100.000 становника)</w:t>
      </w:r>
    </w:p>
    <w:tbl>
      <w:tblPr>
        <w:tblW w:w="8482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8"/>
        <w:gridCol w:w="1774"/>
        <w:gridCol w:w="1440"/>
        <w:gridCol w:w="848"/>
        <w:gridCol w:w="848"/>
        <w:gridCol w:w="848"/>
        <w:gridCol w:w="848"/>
        <w:gridCol w:w="848"/>
      </w:tblGrid>
      <w:tr w:rsidR="00A873D6" w:rsidRPr="00A873D6" w:rsidTr="007B50A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Десетогодишњи п</w:t>
            </w: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росек</w:t>
            </w:r>
          </w:p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A873D6">
              <w:rPr>
                <w:rFonts w:ascii="Times New Roman" w:hAnsi="Times New Roman" w:cs="Times New Roman"/>
                <w:bCs/>
                <w:sz w:val="20"/>
                <w:szCs w:val="20"/>
              </w:rPr>
              <w:t>(2010-2019)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Петогодишњи просек              </w:t>
            </w:r>
            <w:r w:rsidRPr="00A873D6">
              <w:rPr>
                <w:rFonts w:ascii="Times New Roman" w:hAnsi="Times New Roman" w:cs="Times New Roman"/>
                <w:bCs/>
                <w:sz w:val="20"/>
                <w:szCs w:val="20"/>
              </w:rPr>
              <w:t>(20</w:t>
            </w:r>
            <w:r w:rsidRPr="00A873D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1</w:t>
            </w:r>
            <w:r w:rsidRPr="00A873D6">
              <w:rPr>
                <w:rFonts w:ascii="Times New Roman" w:hAnsi="Times New Roman" w:cs="Times New Roman"/>
                <w:bCs/>
                <w:sz w:val="20"/>
                <w:szCs w:val="20"/>
              </w:rPr>
              <w:t>5-2019)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A873D6" w:rsidRPr="00A873D6" w:rsidTr="007B50A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Оболели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A873D6" w:rsidRPr="00A873D6" w:rsidTr="007B50A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Инц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116.2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121.5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123.9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130,4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NoSpacing"/>
              <w:ind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</w:tr>
      <w:tr w:rsidR="00A873D6" w:rsidRPr="00A873D6" w:rsidTr="007B50A1">
        <w:trPr>
          <w:cantSplit/>
          <w:trHeight w:val="8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Умрли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A873D6" w:rsidRPr="00A873D6" w:rsidTr="007B50A1">
        <w:trPr>
          <w:cantSplit/>
          <w:trHeight w:val="19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52,1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56,0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54,3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42,0</w:t>
            </w:r>
          </w:p>
        </w:tc>
      </w:tr>
    </w:tbl>
    <w:p w:rsidR="00A873D6" w:rsidRPr="00A873D6" w:rsidRDefault="00A873D6" w:rsidP="00C10F5E">
      <w:pPr>
        <w:tabs>
          <w:tab w:val="left" w:pos="9639"/>
        </w:tabs>
        <w:ind w:right="-147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873D6" w:rsidRPr="00A873D6" w:rsidRDefault="00A873D6" w:rsidP="00A873D6">
      <w:pPr>
        <w:ind w:right="-14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73D6">
        <w:rPr>
          <w:rFonts w:ascii="Times New Roman" w:hAnsi="Times New Roman" w:cs="Times New Roman"/>
          <w:b/>
          <w:bCs/>
          <w:sz w:val="20"/>
          <w:szCs w:val="20"/>
        </w:rPr>
        <w:t xml:space="preserve">Табела </w:t>
      </w:r>
      <w:r w:rsidRPr="00A873D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2</w:t>
      </w:r>
      <w:r w:rsidRPr="00A873D6">
        <w:rPr>
          <w:rFonts w:ascii="Times New Roman" w:hAnsi="Times New Roman" w:cs="Times New Roman"/>
          <w:sz w:val="20"/>
          <w:szCs w:val="20"/>
        </w:rPr>
        <w:t xml:space="preserve">. Дистрибуција </w:t>
      </w:r>
      <w:r w:rsidRPr="00A873D6">
        <w:rPr>
          <w:rFonts w:ascii="Times New Roman" w:hAnsi="Times New Roman" w:cs="Times New Roman"/>
          <w:iCs/>
          <w:sz w:val="20"/>
          <w:szCs w:val="20"/>
          <w:lang w:val="ru-RU"/>
        </w:rPr>
        <w:t>броја оболелих и умрлих, стопе инциденције и морталитета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 xml:space="preserve">рака дојке код жена </w:t>
      </w:r>
      <w:r w:rsidRPr="00A873D6">
        <w:rPr>
          <w:rFonts w:ascii="Times New Roman" w:hAnsi="Times New Roman" w:cs="Times New Roman"/>
          <w:sz w:val="20"/>
          <w:szCs w:val="20"/>
          <w:lang w:val="sr-Cyrl-CS"/>
        </w:rPr>
        <w:t>по општинама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 xml:space="preserve"> Јужнобанатско</w:t>
      </w:r>
      <w:r w:rsidRPr="00A873D6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 xml:space="preserve"> округ</w:t>
      </w:r>
      <w:r w:rsidRPr="00A873D6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 xml:space="preserve"> у 201</w:t>
      </w:r>
      <w:r w:rsidRPr="00A873D6">
        <w:rPr>
          <w:rFonts w:ascii="Times New Roman" w:hAnsi="Times New Roman" w:cs="Times New Roman"/>
          <w:sz w:val="20"/>
          <w:szCs w:val="20"/>
        </w:rPr>
        <w:t>9</w:t>
      </w:r>
      <w:r w:rsidRPr="00A873D6">
        <w:rPr>
          <w:rFonts w:ascii="Times New Roman" w:hAnsi="Times New Roman" w:cs="Times New Roman"/>
          <w:sz w:val="20"/>
          <w:szCs w:val="20"/>
          <w:lang w:val="ru-RU"/>
        </w:rPr>
        <w:t>.години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53"/>
        <w:gridCol w:w="937"/>
        <w:gridCol w:w="851"/>
        <w:gridCol w:w="859"/>
        <w:gridCol w:w="1080"/>
        <w:gridCol w:w="754"/>
        <w:gridCol w:w="992"/>
        <w:gridCol w:w="1134"/>
        <w:gridCol w:w="995"/>
      </w:tblGrid>
      <w:tr w:rsidR="00A873D6" w:rsidRPr="00A873D6" w:rsidTr="007B50A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pStyle w:val="Heading6"/>
              <w:ind w:left="-70" w:right="-14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ЈБО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Црква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Пландиште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Алибунар</w:t>
            </w:r>
          </w:p>
        </w:tc>
      </w:tr>
      <w:tr w:rsidR="00A873D6" w:rsidRPr="00A873D6" w:rsidTr="007B50A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Оболели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873D6" w:rsidRPr="00A873D6" w:rsidTr="007B50A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Cs/>
                <w:sz w:val="20"/>
                <w:szCs w:val="20"/>
              </w:rPr>
              <w:t>Инц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A873D6" w:rsidRPr="00A873D6" w:rsidTr="007B50A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Умрли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873D6" w:rsidRPr="00A873D6" w:rsidTr="007B50A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iCs/>
                <w:sz w:val="20"/>
                <w:szCs w:val="20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bCs/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6" w:rsidRPr="00A873D6" w:rsidRDefault="00A873D6" w:rsidP="007B50A1">
            <w:pPr>
              <w:tabs>
                <w:tab w:val="left" w:pos="68"/>
              </w:tabs>
              <w:ind w:left="-70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D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</w:tbl>
    <w:p w:rsidR="00A873D6" w:rsidRPr="00A873D6" w:rsidRDefault="00A873D6" w:rsidP="00A873D6">
      <w:pPr>
        <w:pStyle w:val="NormalWeb"/>
        <w:shd w:val="clear" w:color="auto" w:fill="FFFFFF"/>
        <w:spacing w:after="300" w:afterAutospacing="0"/>
        <w:ind w:right="-147"/>
        <w:jc w:val="both"/>
        <w:rPr>
          <w:color w:val="202020"/>
        </w:rPr>
      </w:pPr>
    </w:p>
    <w:p w:rsidR="0038424B" w:rsidRPr="0038424B" w:rsidRDefault="0038424B" w:rsidP="00384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BCE" w:rsidRPr="0038424B" w:rsidRDefault="00F56BCE">
      <w:pPr>
        <w:rPr>
          <w:rFonts w:ascii="Times New Roman" w:hAnsi="Times New Roman" w:cs="Times New Roman"/>
          <w:sz w:val="24"/>
          <w:szCs w:val="24"/>
        </w:rPr>
      </w:pPr>
    </w:p>
    <w:sectPr w:rsidR="00F56BCE" w:rsidRPr="0038424B" w:rsidSect="00F5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424B"/>
    <w:rsid w:val="00000D27"/>
    <w:rsid w:val="001908FC"/>
    <w:rsid w:val="00215134"/>
    <w:rsid w:val="00223F29"/>
    <w:rsid w:val="0038424B"/>
    <w:rsid w:val="0047762E"/>
    <w:rsid w:val="004E2654"/>
    <w:rsid w:val="004E3F44"/>
    <w:rsid w:val="00506FA9"/>
    <w:rsid w:val="008A47AE"/>
    <w:rsid w:val="00A873D6"/>
    <w:rsid w:val="00AD0B2C"/>
    <w:rsid w:val="00BA51E2"/>
    <w:rsid w:val="00BC74B4"/>
    <w:rsid w:val="00C10F5E"/>
    <w:rsid w:val="00E36605"/>
    <w:rsid w:val="00F56BCE"/>
    <w:rsid w:val="00F614B5"/>
    <w:rsid w:val="00FA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CE"/>
  </w:style>
  <w:style w:type="paragraph" w:styleId="Heading6">
    <w:name w:val="heading 6"/>
    <w:basedOn w:val="Normal"/>
    <w:next w:val="Normal"/>
    <w:link w:val="Heading6Char"/>
    <w:qFormat/>
    <w:rsid w:val="00A873D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24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A873D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A873D6"/>
    <w:rPr>
      <w:color w:val="0000FF"/>
      <w:u w:val="single"/>
    </w:rPr>
  </w:style>
  <w:style w:type="paragraph" w:styleId="NoSpacing">
    <w:name w:val="No Spacing"/>
    <w:uiPriority w:val="1"/>
    <w:qFormat/>
    <w:rsid w:val="00A873D6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8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935">
          <w:marLeft w:val="300"/>
          <w:marRight w:val="30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813">
          <w:marLeft w:val="300"/>
          <w:marRight w:val="3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mirao</cp:lastModifiedBy>
  <cp:revision>2</cp:revision>
  <dcterms:created xsi:type="dcterms:W3CDTF">2021-03-19T13:19:00Z</dcterms:created>
  <dcterms:modified xsi:type="dcterms:W3CDTF">2021-03-19T13:19:00Z</dcterms:modified>
</cp:coreProperties>
</file>