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C60" w:rsidRPr="00A52BDF" w:rsidRDefault="00D73C60" w:rsidP="001D6ADF">
      <w:pPr>
        <w:jc w:val="center"/>
        <w:rPr>
          <w:rFonts w:asciiTheme="majorHAnsi" w:hAnsiTheme="majorHAnsi"/>
          <w:b/>
          <w:color w:val="000000"/>
          <w:lang w:val="sr-Cyrl-CS"/>
        </w:rPr>
      </w:pPr>
    </w:p>
    <w:p w:rsidR="001D6ADF" w:rsidRPr="00A52BDF" w:rsidRDefault="007667A4" w:rsidP="001D6ADF">
      <w:pPr>
        <w:jc w:val="center"/>
        <w:rPr>
          <w:rFonts w:asciiTheme="majorHAnsi" w:hAnsiTheme="majorHAnsi"/>
          <w:b/>
          <w:caps/>
          <w:color w:val="4F6228" w:themeColor="accent3" w:themeShade="80"/>
          <w:sz w:val="28"/>
          <w:szCs w:val="28"/>
          <w:lang w:val="sr-Cyrl-CS"/>
        </w:rPr>
      </w:pPr>
      <w:r w:rsidRPr="00A52BDF">
        <w:rPr>
          <w:rFonts w:asciiTheme="majorHAnsi" w:hAnsiTheme="majorHAnsi"/>
          <w:b/>
          <w:color w:val="000000"/>
          <w:sz w:val="28"/>
          <w:szCs w:val="28"/>
          <w:lang w:val="sr-Cyrl-CS"/>
        </w:rPr>
        <w:t xml:space="preserve"> </w:t>
      </w:r>
      <w:r w:rsidR="001D6ADF" w:rsidRPr="00A52BDF">
        <w:rPr>
          <w:rFonts w:asciiTheme="majorHAnsi" w:hAnsiTheme="majorHAnsi"/>
          <w:b/>
          <w:caps/>
          <w:color w:val="4F6228" w:themeColor="accent3" w:themeShade="80"/>
          <w:sz w:val="28"/>
          <w:szCs w:val="28"/>
          <w:lang w:val="sr-Cyrl-CS"/>
        </w:rPr>
        <w:t xml:space="preserve">„Антимикробна резистенција </w:t>
      </w:r>
    </w:p>
    <w:p w:rsidR="00A52BDF" w:rsidRPr="00A52BDF" w:rsidRDefault="001D6ADF" w:rsidP="001D6ADF">
      <w:pPr>
        <w:jc w:val="center"/>
        <w:rPr>
          <w:rFonts w:asciiTheme="majorHAnsi" w:hAnsiTheme="majorHAnsi"/>
          <w:b/>
          <w:caps/>
          <w:color w:val="4F6228" w:themeColor="accent3" w:themeShade="80"/>
          <w:sz w:val="28"/>
          <w:szCs w:val="28"/>
        </w:rPr>
      </w:pPr>
      <w:r w:rsidRPr="00A52BDF">
        <w:rPr>
          <w:rFonts w:asciiTheme="majorHAnsi" w:hAnsiTheme="majorHAnsi"/>
          <w:b/>
          <w:caps/>
          <w:color w:val="4F6228" w:themeColor="accent3" w:themeShade="80"/>
          <w:sz w:val="28"/>
          <w:szCs w:val="28"/>
          <w:lang w:val="sr-Cyrl-CS"/>
        </w:rPr>
        <w:t xml:space="preserve">- изазови и могућности у свакодневном раду </w:t>
      </w:r>
    </w:p>
    <w:p w:rsidR="001D6ADF" w:rsidRPr="00A52BDF" w:rsidRDefault="001D6ADF" w:rsidP="001D6ADF">
      <w:pPr>
        <w:jc w:val="center"/>
        <w:rPr>
          <w:rFonts w:asciiTheme="majorHAnsi" w:hAnsiTheme="majorHAnsi"/>
          <w:b/>
          <w:caps/>
          <w:color w:val="4F6228" w:themeColor="accent3" w:themeShade="80"/>
          <w:sz w:val="28"/>
          <w:szCs w:val="28"/>
          <w:lang w:val="sr-Cyrl-CS"/>
        </w:rPr>
      </w:pPr>
      <w:r w:rsidRPr="00A52BDF">
        <w:rPr>
          <w:rFonts w:asciiTheme="majorHAnsi" w:hAnsiTheme="majorHAnsi"/>
          <w:b/>
          <w:caps/>
          <w:color w:val="4F6228" w:themeColor="accent3" w:themeShade="80"/>
          <w:sz w:val="28"/>
          <w:szCs w:val="28"/>
          <w:lang w:val="sr-Cyrl-CS"/>
        </w:rPr>
        <w:t>са пацијентима“</w:t>
      </w:r>
    </w:p>
    <w:p w:rsidR="007667A4" w:rsidRPr="00A52BDF" w:rsidRDefault="007667A4" w:rsidP="007667A4">
      <w:pPr>
        <w:jc w:val="center"/>
        <w:rPr>
          <w:rFonts w:asciiTheme="majorHAnsi" w:hAnsiTheme="majorHAnsi"/>
          <w:b/>
          <w:smallCaps/>
          <w:color w:val="4F6228" w:themeColor="accent3" w:themeShade="80"/>
          <w:sz w:val="28"/>
          <w:szCs w:val="28"/>
          <w:lang w:val="sr-Cyrl-CS"/>
        </w:rPr>
      </w:pPr>
      <w:r w:rsidRPr="00A52BDF">
        <w:rPr>
          <w:rFonts w:asciiTheme="majorHAnsi" w:hAnsiTheme="majorHAnsi"/>
          <w:b/>
          <w:color w:val="4F6228" w:themeColor="accent3" w:themeShade="80"/>
          <w:sz w:val="28"/>
          <w:szCs w:val="28"/>
          <w:lang w:val="sr-Cyrl-CS"/>
        </w:rPr>
        <w:t>програм континуиране едукације</w:t>
      </w:r>
    </w:p>
    <w:tbl>
      <w:tblPr>
        <w:tblW w:w="10795" w:type="dxa"/>
        <w:jc w:val="center"/>
        <w:tblInd w:w="-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7"/>
        <w:gridCol w:w="4225"/>
        <w:gridCol w:w="4173"/>
      </w:tblGrid>
      <w:tr w:rsidR="001D6ADF" w:rsidRPr="00A52BDF" w:rsidTr="00A52BDF">
        <w:trPr>
          <w:trHeight w:val="557"/>
          <w:jc w:val="center"/>
        </w:trPr>
        <w:tc>
          <w:tcPr>
            <w:tcW w:w="2397" w:type="dxa"/>
          </w:tcPr>
          <w:p w:rsidR="00D73C60" w:rsidRPr="00A52BDF" w:rsidRDefault="007667A4" w:rsidP="00A52BDF">
            <w:pPr>
              <w:jc w:val="center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A52BDF">
              <w:rPr>
                <w:rFonts w:asciiTheme="majorHAnsi" w:hAnsiTheme="majorHAnsi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-333375</wp:posOffset>
                  </wp:positionH>
                  <wp:positionV relativeFrom="paragraph">
                    <wp:posOffset>131445</wp:posOffset>
                  </wp:positionV>
                  <wp:extent cx="6734175" cy="7629525"/>
                  <wp:effectExtent l="19050" t="0" r="9525" b="0"/>
                  <wp:wrapNone/>
                  <wp:docPr id="2" name="Picture 1" descr="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.jpg"/>
                          <pic:cNvPicPr/>
                        </pic:nvPicPr>
                        <pic:blipFill>
                          <a:blip r:embed="rId4">
                            <a:lum bright="54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4175" cy="762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D6ADF" w:rsidRPr="00A52BDF" w:rsidRDefault="001D6ADF" w:rsidP="00A52BDF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  <w:lang w:val="sr-Cyrl-CS"/>
              </w:rPr>
            </w:pPr>
            <w:r w:rsidRPr="00A52BDF">
              <w:rPr>
                <w:rFonts w:asciiTheme="majorHAnsi" w:hAnsiTheme="majorHAnsi"/>
                <w:sz w:val="18"/>
                <w:szCs w:val="18"/>
                <w:lang w:val="sr-Cyrl-CS"/>
              </w:rPr>
              <w:t>Сатница</w:t>
            </w:r>
          </w:p>
        </w:tc>
        <w:tc>
          <w:tcPr>
            <w:tcW w:w="4225" w:type="dxa"/>
            <w:vAlign w:val="center"/>
          </w:tcPr>
          <w:p w:rsidR="001D6ADF" w:rsidRPr="00A52BDF" w:rsidRDefault="001D6ADF" w:rsidP="00A52BDF">
            <w:pPr>
              <w:jc w:val="center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A52BDF">
              <w:rPr>
                <w:rFonts w:asciiTheme="majorHAnsi" w:hAnsiTheme="majorHAnsi"/>
                <w:sz w:val="18"/>
                <w:szCs w:val="18"/>
                <w:lang w:val="sr-Cyrl-CS"/>
              </w:rPr>
              <w:t>Тема</w:t>
            </w:r>
          </w:p>
        </w:tc>
        <w:tc>
          <w:tcPr>
            <w:tcW w:w="4173" w:type="dxa"/>
            <w:vAlign w:val="center"/>
          </w:tcPr>
          <w:p w:rsidR="001D6ADF" w:rsidRPr="00A52BDF" w:rsidRDefault="001D6ADF" w:rsidP="00A52BDF">
            <w:pPr>
              <w:jc w:val="center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A52BDF">
              <w:rPr>
                <w:rFonts w:asciiTheme="majorHAnsi" w:hAnsiTheme="majorHAnsi"/>
                <w:sz w:val="18"/>
                <w:szCs w:val="18"/>
                <w:lang w:val="sr-Cyrl-CS"/>
              </w:rPr>
              <w:t>Предавач</w:t>
            </w:r>
          </w:p>
        </w:tc>
      </w:tr>
      <w:tr w:rsidR="001D6ADF" w:rsidRPr="00A52BDF" w:rsidTr="00A52BDF">
        <w:trPr>
          <w:jc w:val="center"/>
        </w:trPr>
        <w:tc>
          <w:tcPr>
            <w:tcW w:w="2397" w:type="dxa"/>
            <w:vAlign w:val="center"/>
          </w:tcPr>
          <w:p w:rsidR="001D6ADF" w:rsidRPr="00A52BDF" w:rsidRDefault="001D6ADF" w:rsidP="00D73C60">
            <w:pPr>
              <w:jc w:val="center"/>
              <w:rPr>
                <w:rFonts w:asciiTheme="majorHAnsi" w:hAnsiTheme="majorHAnsi"/>
                <w:b/>
                <w:lang w:val="sr-Cyrl-CS"/>
              </w:rPr>
            </w:pPr>
            <w:r w:rsidRPr="00A52BDF">
              <w:rPr>
                <w:rFonts w:asciiTheme="majorHAnsi" w:hAnsiTheme="majorHAnsi"/>
                <w:b/>
                <w:sz w:val="22"/>
                <w:szCs w:val="22"/>
                <w:lang w:val="sr-Cyrl-CS"/>
              </w:rPr>
              <w:t>10.30-11.00</w:t>
            </w:r>
          </w:p>
        </w:tc>
        <w:tc>
          <w:tcPr>
            <w:tcW w:w="4225" w:type="dxa"/>
            <w:vAlign w:val="center"/>
          </w:tcPr>
          <w:p w:rsidR="001D6ADF" w:rsidRPr="00A52BDF" w:rsidRDefault="001D6ADF" w:rsidP="00D73C60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A52BDF">
              <w:rPr>
                <w:rFonts w:asciiTheme="majorHAnsi" w:hAnsiTheme="majorHAnsi"/>
                <w:b/>
                <w:sz w:val="22"/>
                <w:szCs w:val="22"/>
              </w:rPr>
              <w:t>Регистрација</w:t>
            </w:r>
            <w:proofErr w:type="spellEnd"/>
            <w:r w:rsidRPr="00A52BDF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A52BDF">
              <w:rPr>
                <w:rFonts w:asciiTheme="majorHAnsi" w:hAnsiTheme="majorHAnsi"/>
                <w:b/>
                <w:sz w:val="22"/>
                <w:szCs w:val="22"/>
              </w:rPr>
              <w:t>учесника</w:t>
            </w:r>
            <w:proofErr w:type="spellEnd"/>
          </w:p>
        </w:tc>
        <w:tc>
          <w:tcPr>
            <w:tcW w:w="4173" w:type="dxa"/>
            <w:vAlign w:val="center"/>
          </w:tcPr>
          <w:p w:rsidR="001D6ADF" w:rsidRPr="00A52BDF" w:rsidRDefault="001D6ADF" w:rsidP="00D73C60">
            <w:pPr>
              <w:jc w:val="center"/>
              <w:rPr>
                <w:rFonts w:asciiTheme="majorHAnsi" w:hAnsiTheme="majorHAnsi"/>
                <w:b/>
                <w:lang w:val="sr-Cyrl-CS"/>
              </w:rPr>
            </w:pPr>
          </w:p>
        </w:tc>
      </w:tr>
      <w:tr w:rsidR="001D6ADF" w:rsidRPr="00A52BDF" w:rsidTr="00A52BDF">
        <w:trPr>
          <w:jc w:val="center"/>
        </w:trPr>
        <w:tc>
          <w:tcPr>
            <w:tcW w:w="2397" w:type="dxa"/>
            <w:vAlign w:val="center"/>
          </w:tcPr>
          <w:p w:rsidR="001D6ADF" w:rsidRPr="00A52BDF" w:rsidRDefault="001D6ADF" w:rsidP="00D73C60">
            <w:pPr>
              <w:jc w:val="center"/>
              <w:rPr>
                <w:rFonts w:asciiTheme="majorHAnsi" w:hAnsiTheme="majorHAnsi"/>
                <w:b/>
                <w:lang w:val="sr-Cyrl-CS"/>
              </w:rPr>
            </w:pPr>
            <w:r w:rsidRPr="00A52BDF">
              <w:rPr>
                <w:rFonts w:asciiTheme="majorHAnsi" w:hAnsiTheme="majorHAnsi"/>
                <w:b/>
                <w:sz w:val="22"/>
                <w:szCs w:val="22"/>
                <w:lang w:val="sr-Cyrl-CS"/>
              </w:rPr>
              <w:t>11.00-11.10</w:t>
            </w:r>
          </w:p>
        </w:tc>
        <w:tc>
          <w:tcPr>
            <w:tcW w:w="4225" w:type="dxa"/>
            <w:vAlign w:val="center"/>
          </w:tcPr>
          <w:p w:rsidR="001D6ADF" w:rsidRPr="00A52BDF" w:rsidRDefault="001D6ADF" w:rsidP="00D73C60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A52BDF">
              <w:rPr>
                <w:rFonts w:asciiTheme="majorHAnsi" w:hAnsiTheme="majorHAnsi"/>
                <w:b/>
                <w:sz w:val="22"/>
                <w:szCs w:val="22"/>
              </w:rPr>
              <w:t>Отварање</w:t>
            </w:r>
            <w:proofErr w:type="spellEnd"/>
            <w:r w:rsidRPr="00A52BDF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551B73" w:rsidRPr="00A52BDF">
              <w:rPr>
                <w:rFonts w:asciiTheme="majorHAnsi" w:hAnsiTheme="majorHAnsi"/>
                <w:b/>
                <w:sz w:val="22"/>
                <w:szCs w:val="22"/>
              </w:rPr>
              <w:t>с</w:t>
            </w:r>
            <w:r w:rsidRPr="00A52BDF">
              <w:rPr>
                <w:rFonts w:asciiTheme="majorHAnsi" w:hAnsiTheme="majorHAnsi"/>
                <w:b/>
                <w:sz w:val="22"/>
                <w:szCs w:val="22"/>
              </w:rPr>
              <w:t>импозијума</w:t>
            </w:r>
            <w:proofErr w:type="spellEnd"/>
            <w:r w:rsidRPr="00A52BDF">
              <w:rPr>
                <w:rFonts w:asciiTheme="majorHAnsi" w:hAnsiTheme="majorHAnsi"/>
                <w:b/>
                <w:sz w:val="22"/>
                <w:szCs w:val="22"/>
              </w:rPr>
              <w:t xml:space="preserve"> – </w:t>
            </w:r>
            <w:proofErr w:type="spellStart"/>
            <w:r w:rsidRPr="00A52BDF">
              <w:rPr>
                <w:rFonts w:asciiTheme="majorHAnsi" w:hAnsiTheme="majorHAnsi"/>
                <w:b/>
                <w:sz w:val="22"/>
                <w:szCs w:val="22"/>
              </w:rPr>
              <w:t>поздравна</w:t>
            </w:r>
            <w:proofErr w:type="spellEnd"/>
            <w:r w:rsidRPr="00A52BDF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A52BDF">
              <w:rPr>
                <w:rFonts w:asciiTheme="majorHAnsi" w:hAnsiTheme="majorHAnsi"/>
                <w:b/>
                <w:sz w:val="22"/>
                <w:szCs w:val="22"/>
              </w:rPr>
              <w:t>реч</w:t>
            </w:r>
            <w:proofErr w:type="spellEnd"/>
            <w:r w:rsidRPr="00A52BDF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A52BDF">
              <w:rPr>
                <w:rFonts w:asciiTheme="majorHAnsi" w:hAnsiTheme="majorHAnsi"/>
                <w:b/>
                <w:sz w:val="22"/>
                <w:szCs w:val="22"/>
              </w:rPr>
              <w:t>директора</w:t>
            </w:r>
            <w:proofErr w:type="spellEnd"/>
            <w:r w:rsidRPr="00A52BDF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A52BDF">
              <w:rPr>
                <w:rFonts w:asciiTheme="majorHAnsi" w:hAnsiTheme="majorHAnsi"/>
                <w:b/>
                <w:sz w:val="22"/>
                <w:szCs w:val="22"/>
              </w:rPr>
              <w:t>Завода</w:t>
            </w:r>
            <w:proofErr w:type="spellEnd"/>
            <w:r w:rsidRPr="00A52BDF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A52BDF">
              <w:rPr>
                <w:rFonts w:asciiTheme="majorHAnsi" w:hAnsiTheme="majorHAnsi"/>
                <w:b/>
                <w:sz w:val="22"/>
                <w:szCs w:val="22"/>
              </w:rPr>
              <w:t>за</w:t>
            </w:r>
            <w:proofErr w:type="spellEnd"/>
            <w:r w:rsidRPr="00A52BDF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A52BDF">
              <w:rPr>
                <w:rFonts w:asciiTheme="majorHAnsi" w:hAnsiTheme="majorHAnsi"/>
                <w:b/>
                <w:sz w:val="22"/>
                <w:szCs w:val="22"/>
              </w:rPr>
              <w:t>јавно</w:t>
            </w:r>
            <w:proofErr w:type="spellEnd"/>
            <w:r w:rsidRPr="00A52BDF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A52BDF">
              <w:rPr>
                <w:rFonts w:asciiTheme="majorHAnsi" w:hAnsiTheme="majorHAnsi"/>
                <w:b/>
                <w:sz w:val="22"/>
                <w:szCs w:val="22"/>
              </w:rPr>
              <w:t>здравље</w:t>
            </w:r>
            <w:proofErr w:type="spellEnd"/>
            <w:r w:rsidRPr="00A52BDF">
              <w:rPr>
                <w:rFonts w:asciiTheme="majorHAnsi" w:hAnsiTheme="majorHAnsi"/>
                <w:b/>
                <w:sz w:val="22"/>
                <w:szCs w:val="22"/>
              </w:rPr>
              <w:t xml:space="preserve"> Панчево</w:t>
            </w:r>
          </w:p>
        </w:tc>
        <w:tc>
          <w:tcPr>
            <w:tcW w:w="4173" w:type="dxa"/>
            <w:vAlign w:val="center"/>
          </w:tcPr>
          <w:p w:rsidR="001D6ADF" w:rsidRPr="00A52BDF" w:rsidRDefault="001D6ADF" w:rsidP="00D73C60">
            <w:pPr>
              <w:jc w:val="center"/>
              <w:rPr>
                <w:rFonts w:asciiTheme="majorHAnsi" w:hAnsiTheme="majorHAnsi"/>
                <w:b/>
                <w:lang w:val="sr-Cyrl-CS"/>
              </w:rPr>
            </w:pPr>
            <w:r w:rsidRPr="00A52BDF">
              <w:rPr>
                <w:rFonts w:asciiTheme="majorHAnsi" w:hAnsiTheme="majorHAnsi"/>
                <w:b/>
                <w:sz w:val="22"/>
                <w:szCs w:val="22"/>
                <w:lang w:val="sr-Cyrl-CS"/>
              </w:rPr>
              <w:t>Прим др Љиљана Лазић</w:t>
            </w:r>
          </w:p>
        </w:tc>
      </w:tr>
      <w:tr w:rsidR="001D6ADF" w:rsidRPr="00A52BDF" w:rsidTr="00A52BDF">
        <w:trPr>
          <w:jc w:val="center"/>
        </w:trPr>
        <w:tc>
          <w:tcPr>
            <w:tcW w:w="2397" w:type="dxa"/>
            <w:vAlign w:val="center"/>
          </w:tcPr>
          <w:p w:rsidR="001D6ADF" w:rsidRPr="00A52BDF" w:rsidRDefault="001D6ADF" w:rsidP="00D73C60">
            <w:pPr>
              <w:jc w:val="center"/>
              <w:rPr>
                <w:rFonts w:asciiTheme="majorHAnsi" w:hAnsiTheme="majorHAnsi"/>
                <w:b/>
                <w:lang w:val="sr-Cyrl-CS"/>
              </w:rPr>
            </w:pPr>
            <w:r w:rsidRPr="00A52BDF">
              <w:rPr>
                <w:rFonts w:asciiTheme="majorHAnsi" w:hAnsiTheme="majorHAnsi"/>
                <w:b/>
                <w:sz w:val="22"/>
                <w:szCs w:val="22"/>
                <w:lang w:val="sr-Cyrl-CS"/>
              </w:rPr>
              <w:t>11.10-11.40</w:t>
            </w:r>
          </w:p>
        </w:tc>
        <w:tc>
          <w:tcPr>
            <w:tcW w:w="4225" w:type="dxa"/>
            <w:vAlign w:val="center"/>
          </w:tcPr>
          <w:p w:rsidR="001D6ADF" w:rsidRPr="00A52BDF" w:rsidRDefault="001D6ADF" w:rsidP="00D73C60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A52BDF">
              <w:rPr>
                <w:rFonts w:asciiTheme="majorHAnsi" w:hAnsiTheme="majorHAnsi"/>
                <w:b/>
                <w:sz w:val="22"/>
                <w:szCs w:val="22"/>
              </w:rPr>
              <w:t>Антимикробна</w:t>
            </w:r>
            <w:proofErr w:type="spellEnd"/>
            <w:r w:rsidRPr="00A52BDF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A52BDF">
              <w:rPr>
                <w:rFonts w:asciiTheme="majorHAnsi" w:hAnsiTheme="majorHAnsi"/>
                <w:b/>
                <w:sz w:val="22"/>
                <w:szCs w:val="22"/>
              </w:rPr>
              <w:t>резистенција</w:t>
            </w:r>
            <w:proofErr w:type="spellEnd"/>
            <w:r w:rsidRPr="00A52BDF">
              <w:rPr>
                <w:rFonts w:asciiTheme="majorHAnsi" w:hAnsiTheme="majorHAnsi"/>
                <w:b/>
                <w:sz w:val="22"/>
                <w:szCs w:val="22"/>
              </w:rPr>
              <w:t xml:space="preserve"> – </w:t>
            </w:r>
            <w:proofErr w:type="spellStart"/>
            <w:r w:rsidRPr="00A52BDF">
              <w:rPr>
                <w:rFonts w:asciiTheme="majorHAnsi" w:hAnsiTheme="majorHAnsi"/>
                <w:b/>
                <w:sz w:val="22"/>
                <w:szCs w:val="22"/>
              </w:rPr>
              <w:t>глобална</w:t>
            </w:r>
            <w:proofErr w:type="spellEnd"/>
            <w:r w:rsidRPr="00A52BDF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A52BDF">
              <w:rPr>
                <w:rFonts w:asciiTheme="majorHAnsi" w:hAnsiTheme="majorHAnsi"/>
                <w:b/>
                <w:sz w:val="22"/>
                <w:szCs w:val="22"/>
              </w:rPr>
              <w:t>претња</w:t>
            </w:r>
            <w:proofErr w:type="spellEnd"/>
            <w:r w:rsidRPr="00A52BDF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A52BDF">
              <w:rPr>
                <w:rFonts w:asciiTheme="majorHAnsi" w:hAnsiTheme="majorHAnsi"/>
                <w:b/>
                <w:sz w:val="22"/>
                <w:szCs w:val="22"/>
              </w:rPr>
              <w:t>јавном</w:t>
            </w:r>
            <w:proofErr w:type="spellEnd"/>
            <w:r w:rsidRPr="00A52BDF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A52BDF">
              <w:rPr>
                <w:rFonts w:asciiTheme="majorHAnsi" w:hAnsiTheme="majorHAnsi"/>
                <w:b/>
                <w:sz w:val="22"/>
                <w:szCs w:val="22"/>
              </w:rPr>
              <w:t>здрављу</w:t>
            </w:r>
            <w:proofErr w:type="spellEnd"/>
          </w:p>
        </w:tc>
        <w:tc>
          <w:tcPr>
            <w:tcW w:w="4173" w:type="dxa"/>
            <w:vAlign w:val="center"/>
          </w:tcPr>
          <w:p w:rsidR="001D6ADF" w:rsidRPr="00A52BDF" w:rsidRDefault="001D6ADF" w:rsidP="00D73C60">
            <w:pPr>
              <w:jc w:val="center"/>
              <w:rPr>
                <w:rFonts w:asciiTheme="majorHAnsi" w:hAnsiTheme="majorHAnsi"/>
                <w:b/>
                <w:lang w:val="sr-Cyrl-CS"/>
              </w:rPr>
            </w:pPr>
            <w:r w:rsidRPr="00A52BDF">
              <w:rPr>
                <w:rFonts w:asciiTheme="majorHAnsi" w:hAnsiTheme="majorHAnsi"/>
                <w:b/>
                <w:sz w:val="22"/>
                <w:szCs w:val="22"/>
                <w:lang w:val="sr-Cyrl-CS"/>
              </w:rPr>
              <w:t>Проф др Ивана Ћирковић</w:t>
            </w:r>
            <w:r w:rsidR="00792AE0" w:rsidRPr="00A52BDF">
              <w:rPr>
                <w:rFonts w:asciiTheme="majorHAnsi" w:hAnsiTheme="majorHAnsi"/>
                <w:b/>
                <w:sz w:val="22"/>
                <w:szCs w:val="22"/>
                <w:lang w:val="sr-Cyrl-CS"/>
              </w:rPr>
              <w:t xml:space="preserve">, </w:t>
            </w:r>
            <w:r w:rsidR="00792AE0" w:rsidRPr="00A52BDF">
              <w:rPr>
                <w:rFonts w:asciiTheme="majorHAnsi" w:hAnsiTheme="majorHAnsi"/>
                <w:sz w:val="22"/>
                <w:szCs w:val="22"/>
                <w:lang w:val="sr-Cyrl-CS"/>
              </w:rPr>
              <w:t>Медицински факултет у Београду</w:t>
            </w:r>
          </w:p>
        </w:tc>
      </w:tr>
      <w:tr w:rsidR="001D6ADF" w:rsidRPr="00A52BDF" w:rsidTr="00A52BDF">
        <w:trPr>
          <w:jc w:val="center"/>
        </w:trPr>
        <w:tc>
          <w:tcPr>
            <w:tcW w:w="2397" w:type="dxa"/>
            <w:vAlign w:val="center"/>
          </w:tcPr>
          <w:p w:rsidR="001D6ADF" w:rsidRPr="00A52BDF" w:rsidRDefault="001D6ADF" w:rsidP="00D73C60">
            <w:pPr>
              <w:jc w:val="center"/>
              <w:rPr>
                <w:rFonts w:asciiTheme="majorHAnsi" w:hAnsiTheme="majorHAnsi"/>
                <w:b/>
                <w:lang w:val="sr-Cyrl-CS"/>
              </w:rPr>
            </w:pPr>
            <w:r w:rsidRPr="00A52BDF">
              <w:rPr>
                <w:rFonts w:asciiTheme="majorHAnsi" w:hAnsiTheme="majorHAnsi"/>
                <w:b/>
                <w:sz w:val="22"/>
                <w:szCs w:val="22"/>
                <w:lang w:val="sr-Cyrl-CS"/>
              </w:rPr>
              <w:t>1</w:t>
            </w:r>
            <w:r w:rsidR="000D259B" w:rsidRPr="00A52BDF">
              <w:rPr>
                <w:rFonts w:asciiTheme="majorHAnsi" w:hAnsiTheme="majorHAnsi"/>
                <w:b/>
                <w:sz w:val="22"/>
                <w:szCs w:val="22"/>
                <w:lang w:val="sr-Cyrl-CS"/>
              </w:rPr>
              <w:t>1.4</w:t>
            </w:r>
            <w:r w:rsidRPr="00A52BDF">
              <w:rPr>
                <w:rFonts w:asciiTheme="majorHAnsi" w:hAnsiTheme="majorHAnsi"/>
                <w:b/>
                <w:sz w:val="22"/>
                <w:szCs w:val="22"/>
                <w:lang w:val="sr-Cyrl-CS"/>
              </w:rPr>
              <w:t>0-1</w:t>
            </w:r>
            <w:r w:rsidR="000D259B" w:rsidRPr="00A52BDF">
              <w:rPr>
                <w:rFonts w:asciiTheme="majorHAnsi" w:hAnsiTheme="majorHAnsi"/>
                <w:b/>
                <w:sz w:val="22"/>
                <w:szCs w:val="22"/>
                <w:lang w:val="sr-Cyrl-CS"/>
              </w:rPr>
              <w:t>1.5</w:t>
            </w:r>
            <w:r w:rsidRPr="00A52BDF">
              <w:rPr>
                <w:rFonts w:asciiTheme="majorHAnsi" w:hAnsiTheme="majorHAnsi"/>
                <w:b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225" w:type="dxa"/>
            <w:vAlign w:val="center"/>
          </w:tcPr>
          <w:p w:rsidR="001D6ADF" w:rsidRPr="00A52BDF" w:rsidRDefault="007667A4" w:rsidP="00D73C60">
            <w:pPr>
              <w:jc w:val="center"/>
              <w:rPr>
                <w:rFonts w:asciiTheme="majorHAnsi" w:hAnsiTheme="majorHAnsi"/>
                <w:b/>
                <w:shd w:val="clear" w:color="auto" w:fill="FFFFFF"/>
              </w:rPr>
            </w:pPr>
            <w:proofErr w:type="spellStart"/>
            <w:r w:rsidRPr="00A52BDF">
              <w:rPr>
                <w:rFonts w:asciiTheme="majorHAnsi" w:hAnsiTheme="majorHAnsi"/>
                <w:b/>
                <w:sz w:val="22"/>
                <w:szCs w:val="22"/>
              </w:rPr>
              <w:t>Антимикробна</w:t>
            </w:r>
            <w:proofErr w:type="spellEnd"/>
            <w:r w:rsidRPr="00A52BDF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A52BDF">
              <w:rPr>
                <w:rFonts w:asciiTheme="majorHAnsi" w:hAnsiTheme="majorHAnsi"/>
                <w:b/>
                <w:sz w:val="22"/>
                <w:szCs w:val="22"/>
              </w:rPr>
              <w:t>резистенција</w:t>
            </w:r>
            <w:proofErr w:type="spellEnd"/>
            <w:r w:rsidRPr="00A52BDF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A52BDF">
              <w:rPr>
                <w:rFonts w:asciiTheme="majorHAnsi" w:hAnsiTheme="majorHAnsi"/>
                <w:b/>
                <w:sz w:val="22"/>
                <w:szCs w:val="22"/>
              </w:rPr>
              <w:t>из</w:t>
            </w:r>
            <w:proofErr w:type="spellEnd"/>
            <w:r w:rsidRPr="00A52BDF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A52BDF">
              <w:rPr>
                <w:rFonts w:asciiTheme="majorHAnsi" w:hAnsiTheme="majorHAnsi"/>
                <w:b/>
                <w:sz w:val="22"/>
                <w:szCs w:val="22"/>
              </w:rPr>
              <w:t>перспективе</w:t>
            </w:r>
            <w:proofErr w:type="spellEnd"/>
            <w:r w:rsidRPr="00A52BDF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A52BDF">
              <w:rPr>
                <w:rFonts w:asciiTheme="majorHAnsi" w:hAnsiTheme="majorHAnsi"/>
                <w:b/>
                <w:sz w:val="22"/>
                <w:szCs w:val="22"/>
              </w:rPr>
              <w:t>безбедности</w:t>
            </w:r>
            <w:proofErr w:type="spellEnd"/>
            <w:r w:rsidRPr="00A52BDF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A52BDF">
              <w:rPr>
                <w:rFonts w:asciiTheme="majorHAnsi" w:hAnsiTheme="majorHAnsi"/>
                <w:b/>
                <w:sz w:val="22"/>
                <w:szCs w:val="22"/>
              </w:rPr>
              <w:t>хране</w:t>
            </w:r>
            <w:proofErr w:type="spellEnd"/>
          </w:p>
        </w:tc>
        <w:tc>
          <w:tcPr>
            <w:tcW w:w="4173" w:type="dxa"/>
            <w:vAlign w:val="center"/>
          </w:tcPr>
          <w:p w:rsidR="001D6ADF" w:rsidRPr="00A52BDF" w:rsidRDefault="001D6ADF" w:rsidP="00D73C60">
            <w:pPr>
              <w:jc w:val="center"/>
              <w:rPr>
                <w:rFonts w:asciiTheme="majorHAnsi" w:hAnsiTheme="majorHAnsi"/>
                <w:b/>
                <w:lang w:val="sr-Cyrl-CS"/>
              </w:rPr>
            </w:pPr>
            <w:r w:rsidRPr="00A52BDF">
              <w:rPr>
                <w:rFonts w:asciiTheme="majorHAnsi" w:hAnsiTheme="majorHAnsi"/>
                <w:b/>
                <w:sz w:val="22"/>
                <w:szCs w:val="22"/>
                <w:lang w:val="sr-Cyrl-CS"/>
              </w:rPr>
              <w:t xml:space="preserve">Др Аурора Бељин, </w:t>
            </w:r>
            <w:r w:rsidRPr="00A52BDF">
              <w:rPr>
                <w:rFonts w:asciiTheme="majorHAnsi" w:hAnsiTheme="majorHAnsi"/>
                <w:sz w:val="22"/>
                <w:szCs w:val="22"/>
                <w:lang w:val="sr-Cyrl-CS"/>
              </w:rPr>
              <w:t>спец.микробиологије са паразитологијом</w:t>
            </w:r>
            <w:r w:rsidR="00792AE0" w:rsidRPr="00A52BDF">
              <w:rPr>
                <w:rFonts w:asciiTheme="majorHAnsi" w:hAnsiTheme="majorHAnsi"/>
                <w:sz w:val="22"/>
                <w:szCs w:val="22"/>
                <w:lang w:val="sr-Cyrl-CS"/>
              </w:rPr>
              <w:t>, ГЗЗЈЗ Београд</w:t>
            </w:r>
          </w:p>
        </w:tc>
      </w:tr>
      <w:tr w:rsidR="001D6ADF" w:rsidRPr="00A52BDF" w:rsidTr="00A52BDF">
        <w:trPr>
          <w:jc w:val="center"/>
        </w:trPr>
        <w:tc>
          <w:tcPr>
            <w:tcW w:w="2397" w:type="dxa"/>
            <w:vAlign w:val="center"/>
          </w:tcPr>
          <w:p w:rsidR="001D6ADF" w:rsidRPr="00A52BDF" w:rsidRDefault="001D6ADF" w:rsidP="00D73C60">
            <w:pPr>
              <w:jc w:val="center"/>
              <w:rPr>
                <w:rFonts w:asciiTheme="majorHAnsi" w:hAnsiTheme="majorHAnsi"/>
                <w:b/>
                <w:lang w:val="sr-Cyrl-CS"/>
              </w:rPr>
            </w:pPr>
            <w:r w:rsidRPr="00A52BDF">
              <w:rPr>
                <w:rFonts w:asciiTheme="majorHAnsi" w:hAnsiTheme="majorHAnsi"/>
                <w:b/>
                <w:sz w:val="22"/>
                <w:szCs w:val="22"/>
                <w:lang w:val="sr-Cyrl-CS"/>
              </w:rPr>
              <w:t>1</w:t>
            </w:r>
            <w:r w:rsidR="000D259B" w:rsidRPr="00A52BDF">
              <w:rPr>
                <w:rFonts w:asciiTheme="majorHAnsi" w:hAnsiTheme="majorHAnsi"/>
                <w:b/>
                <w:sz w:val="22"/>
                <w:szCs w:val="22"/>
                <w:lang w:val="sr-Cyrl-CS"/>
              </w:rPr>
              <w:t>1.5</w:t>
            </w:r>
            <w:r w:rsidRPr="00A52BDF">
              <w:rPr>
                <w:rFonts w:asciiTheme="majorHAnsi" w:hAnsiTheme="majorHAnsi"/>
                <w:b/>
                <w:sz w:val="22"/>
                <w:szCs w:val="22"/>
                <w:lang w:val="sr-Cyrl-CS"/>
              </w:rPr>
              <w:t>5-1</w:t>
            </w:r>
            <w:r w:rsidR="000D259B" w:rsidRPr="00A52BDF">
              <w:rPr>
                <w:rFonts w:asciiTheme="majorHAnsi" w:hAnsiTheme="majorHAnsi"/>
                <w:b/>
                <w:sz w:val="22"/>
                <w:szCs w:val="22"/>
                <w:lang w:val="sr-Cyrl-CS"/>
              </w:rPr>
              <w:t>2.1</w:t>
            </w:r>
            <w:r w:rsidRPr="00A52BDF">
              <w:rPr>
                <w:rFonts w:asciiTheme="majorHAnsi" w:hAnsiTheme="majorHAnsi"/>
                <w:b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4225" w:type="dxa"/>
            <w:vAlign w:val="center"/>
          </w:tcPr>
          <w:p w:rsidR="001D6ADF" w:rsidRPr="00A52BDF" w:rsidRDefault="001D6ADF" w:rsidP="00D73C60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A52BDF">
              <w:rPr>
                <w:rFonts w:asciiTheme="majorHAnsi" w:hAnsiTheme="majorHAnsi"/>
                <w:b/>
                <w:sz w:val="22"/>
                <w:szCs w:val="22"/>
              </w:rPr>
              <w:t>Значај</w:t>
            </w:r>
            <w:proofErr w:type="spellEnd"/>
            <w:r w:rsidRPr="00A52BDF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A52BDF">
              <w:rPr>
                <w:rFonts w:asciiTheme="majorHAnsi" w:hAnsiTheme="majorHAnsi"/>
                <w:b/>
                <w:sz w:val="22"/>
                <w:szCs w:val="22"/>
              </w:rPr>
              <w:t>добре</w:t>
            </w:r>
            <w:proofErr w:type="spellEnd"/>
            <w:r w:rsidRPr="00A52BDF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A52BDF">
              <w:rPr>
                <w:rFonts w:asciiTheme="majorHAnsi" w:hAnsiTheme="majorHAnsi"/>
                <w:b/>
                <w:sz w:val="22"/>
                <w:szCs w:val="22"/>
              </w:rPr>
              <w:t>интерпретације</w:t>
            </w:r>
            <w:proofErr w:type="spellEnd"/>
            <w:r w:rsidRPr="00A52BDF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A52BDF">
              <w:rPr>
                <w:rFonts w:asciiTheme="majorHAnsi" w:hAnsiTheme="majorHAnsi"/>
                <w:b/>
                <w:sz w:val="22"/>
                <w:szCs w:val="22"/>
              </w:rPr>
              <w:t>микробиолошких</w:t>
            </w:r>
            <w:proofErr w:type="spellEnd"/>
            <w:r w:rsidRPr="00A52BDF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A52BDF">
              <w:rPr>
                <w:rFonts w:asciiTheme="majorHAnsi" w:hAnsiTheme="majorHAnsi"/>
                <w:b/>
                <w:sz w:val="22"/>
                <w:szCs w:val="22"/>
              </w:rPr>
              <w:t>извештаја</w:t>
            </w:r>
            <w:proofErr w:type="spellEnd"/>
            <w:r w:rsidRPr="00A52BDF">
              <w:rPr>
                <w:rFonts w:asciiTheme="majorHAnsi" w:hAnsiTheme="majorHAnsi"/>
                <w:b/>
                <w:sz w:val="22"/>
                <w:szCs w:val="22"/>
              </w:rPr>
              <w:t xml:space="preserve"> у </w:t>
            </w:r>
            <w:proofErr w:type="spellStart"/>
            <w:r w:rsidRPr="00A52BDF">
              <w:rPr>
                <w:rFonts w:asciiTheme="majorHAnsi" w:hAnsiTheme="majorHAnsi"/>
                <w:b/>
                <w:sz w:val="22"/>
                <w:szCs w:val="22"/>
              </w:rPr>
              <w:t>контроли</w:t>
            </w:r>
            <w:proofErr w:type="spellEnd"/>
            <w:r w:rsidRPr="00A52BDF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A52BDF">
              <w:rPr>
                <w:rFonts w:asciiTheme="majorHAnsi" w:hAnsiTheme="majorHAnsi"/>
                <w:b/>
                <w:sz w:val="22"/>
                <w:szCs w:val="22"/>
              </w:rPr>
              <w:t>антимикробне</w:t>
            </w:r>
            <w:proofErr w:type="spellEnd"/>
            <w:r w:rsidRPr="00A52BDF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A52BDF">
              <w:rPr>
                <w:rFonts w:asciiTheme="majorHAnsi" w:hAnsiTheme="majorHAnsi"/>
                <w:b/>
                <w:sz w:val="22"/>
                <w:szCs w:val="22"/>
              </w:rPr>
              <w:t>резистенције</w:t>
            </w:r>
            <w:proofErr w:type="spellEnd"/>
          </w:p>
        </w:tc>
        <w:tc>
          <w:tcPr>
            <w:tcW w:w="4173" w:type="dxa"/>
            <w:vAlign w:val="center"/>
          </w:tcPr>
          <w:p w:rsidR="001D6ADF" w:rsidRPr="00A52BDF" w:rsidRDefault="001D6ADF" w:rsidP="00D73C60">
            <w:pPr>
              <w:jc w:val="center"/>
              <w:rPr>
                <w:rFonts w:asciiTheme="majorHAnsi" w:hAnsiTheme="majorHAnsi"/>
                <w:b/>
                <w:lang w:val="sr-Cyrl-CS"/>
              </w:rPr>
            </w:pPr>
            <w:r w:rsidRPr="00A52BDF">
              <w:rPr>
                <w:rFonts w:asciiTheme="majorHAnsi" w:hAnsiTheme="majorHAnsi"/>
                <w:b/>
                <w:sz w:val="22"/>
                <w:szCs w:val="22"/>
                <w:lang w:val="sr-Cyrl-CS"/>
              </w:rPr>
              <w:t xml:space="preserve">Др Јелена Минић  Васић, </w:t>
            </w:r>
            <w:r w:rsidRPr="00A52BDF">
              <w:rPr>
                <w:rFonts w:asciiTheme="majorHAnsi" w:hAnsiTheme="majorHAnsi"/>
                <w:sz w:val="22"/>
                <w:szCs w:val="22"/>
                <w:lang w:val="sr-Cyrl-CS"/>
              </w:rPr>
              <w:t>спец.микробиологије са паразитологијом</w:t>
            </w:r>
            <w:r w:rsidR="00792AE0" w:rsidRPr="00A52BDF">
              <w:rPr>
                <w:rFonts w:asciiTheme="majorHAnsi" w:hAnsiTheme="majorHAnsi"/>
                <w:sz w:val="22"/>
                <w:szCs w:val="22"/>
                <w:lang w:val="sr-Cyrl-CS"/>
              </w:rPr>
              <w:t>, ЗЗЈЗ Панчево</w:t>
            </w:r>
          </w:p>
        </w:tc>
      </w:tr>
      <w:tr w:rsidR="001D6ADF" w:rsidRPr="00A52BDF" w:rsidTr="00A52BDF">
        <w:trPr>
          <w:jc w:val="center"/>
        </w:trPr>
        <w:tc>
          <w:tcPr>
            <w:tcW w:w="2397" w:type="dxa"/>
            <w:vAlign w:val="center"/>
          </w:tcPr>
          <w:p w:rsidR="001D6ADF" w:rsidRPr="00A52BDF" w:rsidRDefault="001D6ADF" w:rsidP="00D73C60">
            <w:pPr>
              <w:jc w:val="center"/>
              <w:rPr>
                <w:rFonts w:asciiTheme="majorHAnsi" w:hAnsiTheme="majorHAnsi"/>
                <w:b/>
                <w:lang w:val="sr-Cyrl-CS"/>
              </w:rPr>
            </w:pPr>
            <w:r w:rsidRPr="00A52BDF">
              <w:rPr>
                <w:rFonts w:asciiTheme="majorHAnsi" w:hAnsiTheme="majorHAnsi"/>
                <w:b/>
                <w:sz w:val="22"/>
                <w:szCs w:val="22"/>
                <w:lang w:val="sr-Cyrl-CS"/>
              </w:rPr>
              <w:t>1</w:t>
            </w:r>
            <w:r w:rsidR="000D259B" w:rsidRPr="00A52BDF">
              <w:rPr>
                <w:rFonts w:asciiTheme="majorHAnsi" w:hAnsiTheme="majorHAnsi"/>
                <w:b/>
                <w:sz w:val="22"/>
                <w:szCs w:val="22"/>
                <w:lang w:val="sr-Cyrl-CS"/>
              </w:rPr>
              <w:t>2.1</w:t>
            </w:r>
            <w:r w:rsidRPr="00A52BDF">
              <w:rPr>
                <w:rFonts w:asciiTheme="majorHAnsi" w:hAnsiTheme="majorHAnsi"/>
                <w:b/>
                <w:sz w:val="22"/>
                <w:szCs w:val="22"/>
                <w:lang w:val="sr-Cyrl-CS"/>
              </w:rPr>
              <w:t>0-1</w:t>
            </w:r>
            <w:r w:rsidR="000D259B" w:rsidRPr="00A52BDF">
              <w:rPr>
                <w:rFonts w:asciiTheme="majorHAnsi" w:hAnsiTheme="majorHAnsi"/>
                <w:b/>
                <w:sz w:val="22"/>
                <w:szCs w:val="22"/>
                <w:lang w:val="sr-Cyrl-CS"/>
              </w:rPr>
              <w:t>2.30</w:t>
            </w:r>
          </w:p>
        </w:tc>
        <w:tc>
          <w:tcPr>
            <w:tcW w:w="4225" w:type="dxa"/>
            <w:vAlign w:val="center"/>
          </w:tcPr>
          <w:p w:rsidR="001D6ADF" w:rsidRPr="00A52BDF" w:rsidRDefault="001D6ADF" w:rsidP="00D73C60">
            <w:pPr>
              <w:jc w:val="center"/>
              <w:rPr>
                <w:rFonts w:asciiTheme="majorHAnsi" w:hAnsiTheme="majorHAnsi"/>
                <w:b/>
                <w:lang w:val="sr-Cyrl-CS"/>
              </w:rPr>
            </w:pPr>
            <w:r w:rsidRPr="00A52BDF">
              <w:rPr>
                <w:rFonts w:asciiTheme="majorHAnsi" w:hAnsiTheme="majorHAnsi"/>
                <w:b/>
                <w:sz w:val="22"/>
                <w:szCs w:val="22"/>
                <w:lang w:val="ru-RU"/>
              </w:rPr>
              <w:t>Физиоло</w:t>
            </w:r>
            <w:r w:rsidRPr="00A52BDF">
              <w:rPr>
                <w:rFonts w:asciiTheme="majorHAnsi" w:hAnsiTheme="majorHAnsi"/>
                <w:b/>
                <w:sz w:val="22"/>
                <w:szCs w:val="22"/>
                <w:lang w:val="sr-Cyrl-CS"/>
              </w:rPr>
              <w:t>ш</w:t>
            </w:r>
            <w:r w:rsidRPr="00A52BDF">
              <w:rPr>
                <w:rFonts w:asciiTheme="majorHAnsi" w:hAnsiTheme="majorHAnsi"/>
                <w:b/>
                <w:sz w:val="22"/>
                <w:szCs w:val="22"/>
                <w:lang w:val="ru-RU"/>
              </w:rPr>
              <w:t>ка основа хуморалног имунског одговора на бактеријску инфекцију</w:t>
            </w:r>
          </w:p>
        </w:tc>
        <w:tc>
          <w:tcPr>
            <w:tcW w:w="4173" w:type="dxa"/>
            <w:vAlign w:val="center"/>
          </w:tcPr>
          <w:p w:rsidR="00A52BDF" w:rsidRDefault="001D6ADF" w:rsidP="00D73C60">
            <w:pPr>
              <w:jc w:val="center"/>
              <w:rPr>
                <w:rFonts w:asciiTheme="majorHAnsi" w:hAnsiTheme="majorHAnsi"/>
                <w:b/>
              </w:rPr>
            </w:pPr>
            <w:r w:rsidRPr="00A52BDF">
              <w:rPr>
                <w:rFonts w:asciiTheme="majorHAnsi" w:hAnsiTheme="majorHAnsi"/>
                <w:b/>
                <w:sz w:val="22"/>
                <w:szCs w:val="22"/>
                <w:lang w:val="sr-Cyrl-CS"/>
              </w:rPr>
              <w:t>Доцент др Игор Пантић</w:t>
            </w:r>
            <w:r w:rsidR="00792AE0" w:rsidRPr="00A52BDF">
              <w:rPr>
                <w:rFonts w:asciiTheme="majorHAnsi" w:hAnsiTheme="majorHAnsi"/>
                <w:b/>
                <w:sz w:val="22"/>
                <w:szCs w:val="22"/>
                <w:lang w:val="sr-Cyrl-CS"/>
              </w:rPr>
              <w:t xml:space="preserve">, </w:t>
            </w:r>
          </w:p>
          <w:p w:rsidR="001D6ADF" w:rsidRPr="00A52BDF" w:rsidRDefault="00792AE0" w:rsidP="00D73C60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A52BDF">
              <w:rPr>
                <w:rFonts w:asciiTheme="majorHAnsi" w:hAnsiTheme="majorHAnsi"/>
                <w:sz w:val="22"/>
                <w:szCs w:val="22"/>
                <w:lang w:val="sr-Cyrl-CS"/>
              </w:rPr>
              <w:t>Медицински факултет у Београду</w:t>
            </w:r>
          </w:p>
        </w:tc>
      </w:tr>
      <w:tr w:rsidR="000D259B" w:rsidRPr="00A52BDF" w:rsidTr="00A52BDF">
        <w:trPr>
          <w:jc w:val="center"/>
        </w:trPr>
        <w:tc>
          <w:tcPr>
            <w:tcW w:w="2397" w:type="dxa"/>
            <w:vAlign w:val="center"/>
          </w:tcPr>
          <w:p w:rsidR="000D259B" w:rsidRPr="00A52BDF" w:rsidRDefault="000D259B" w:rsidP="00D73C60">
            <w:pPr>
              <w:jc w:val="center"/>
              <w:rPr>
                <w:rFonts w:asciiTheme="majorHAnsi" w:hAnsiTheme="majorHAnsi"/>
                <w:b/>
                <w:lang w:val="sr-Cyrl-CS"/>
              </w:rPr>
            </w:pPr>
            <w:r w:rsidRPr="00A52BDF">
              <w:rPr>
                <w:rFonts w:asciiTheme="majorHAnsi" w:hAnsiTheme="majorHAnsi"/>
                <w:b/>
                <w:sz w:val="22"/>
                <w:szCs w:val="22"/>
                <w:lang w:val="sr-Cyrl-CS"/>
              </w:rPr>
              <w:t>12.30-13.15</w:t>
            </w:r>
          </w:p>
        </w:tc>
        <w:tc>
          <w:tcPr>
            <w:tcW w:w="4225" w:type="dxa"/>
            <w:vAlign w:val="center"/>
          </w:tcPr>
          <w:p w:rsidR="000D259B" w:rsidRPr="00A52BDF" w:rsidRDefault="000D259B" w:rsidP="00D73C60">
            <w:pPr>
              <w:jc w:val="center"/>
              <w:rPr>
                <w:rFonts w:asciiTheme="majorHAnsi" w:hAnsiTheme="majorHAnsi"/>
                <w:b/>
                <w:lang w:val="ru-RU"/>
              </w:rPr>
            </w:pPr>
            <w:r w:rsidRPr="00A52BDF">
              <w:rPr>
                <w:rFonts w:asciiTheme="majorHAnsi" w:hAnsiTheme="majorHAnsi"/>
                <w:b/>
                <w:sz w:val="22"/>
                <w:szCs w:val="22"/>
                <w:lang w:val="ru-RU"/>
              </w:rPr>
              <w:t>Коктел</w:t>
            </w:r>
          </w:p>
        </w:tc>
        <w:tc>
          <w:tcPr>
            <w:tcW w:w="4173" w:type="dxa"/>
            <w:vAlign w:val="center"/>
          </w:tcPr>
          <w:p w:rsidR="000D259B" w:rsidRPr="00A52BDF" w:rsidRDefault="000D259B" w:rsidP="00D73C60">
            <w:pPr>
              <w:jc w:val="center"/>
              <w:rPr>
                <w:rFonts w:asciiTheme="majorHAnsi" w:hAnsiTheme="majorHAnsi"/>
                <w:b/>
                <w:lang w:val="sr-Cyrl-CS"/>
              </w:rPr>
            </w:pPr>
          </w:p>
        </w:tc>
      </w:tr>
      <w:tr w:rsidR="001D6ADF" w:rsidRPr="00A52BDF" w:rsidTr="00A52BDF">
        <w:trPr>
          <w:jc w:val="center"/>
        </w:trPr>
        <w:tc>
          <w:tcPr>
            <w:tcW w:w="2397" w:type="dxa"/>
            <w:vAlign w:val="center"/>
          </w:tcPr>
          <w:p w:rsidR="001D6ADF" w:rsidRPr="00A52BDF" w:rsidRDefault="000D259B" w:rsidP="00D73C60">
            <w:pPr>
              <w:jc w:val="center"/>
              <w:rPr>
                <w:rFonts w:asciiTheme="majorHAnsi" w:hAnsiTheme="majorHAnsi"/>
                <w:b/>
                <w:lang w:val="sr-Cyrl-CS"/>
              </w:rPr>
            </w:pPr>
            <w:r w:rsidRPr="00A52BDF">
              <w:rPr>
                <w:rFonts w:asciiTheme="majorHAnsi" w:hAnsiTheme="majorHAnsi"/>
                <w:b/>
                <w:sz w:val="22"/>
                <w:szCs w:val="22"/>
                <w:lang w:val="sr-Cyrl-CS"/>
              </w:rPr>
              <w:t>13.15</w:t>
            </w:r>
            <w:r w:rsidR="001D6ADF" w:rsidRPr="00A52BDF">
              <w:rPr>
                <w:rFonts w:asciiTheme="majorHAnsi" w:hAnsiTheme="majorHAnsi"/>
                <w:b/>
                <w:sz w:val="22"/>
                <w:szCs w:val="22"/>
                <w:lang w:val="sr-Cyrl-CS"/>
              </w:rPr>
              <w:t>-13.3</w:t>
            </w:r>
            <w:r w:rsidRPr="00A52BDF">
              <w:rPr>
                <w:rFonts w:asciiTheme="majorHAnsi" w:hAnsiTheme="majorHAnsi"/>
                <w:b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4225" w:type="dxa"/>
            <w:vAlign w:val="center"/>
          </w:tcPr>
          <w:p w:rsidR="001D6ADF" w:rsidRPr="00A52BDF" w:rsidRDefault="001D6ADF" w:rsidP="00D73C60">
            <w:pPr>
              <w:jc w:val="center"/>
              <w:rPr>
                <w:rFonts w:asciiTheme="majorHAnsi" w:hAnsiTheme="majorHAnsi"/>
                <w:b/>
                <w:lang w:val="sr-Cyrl-CS"/>
              </w:rPr>
            </w:pPr>
            <w:r w:rsidRPr="00A52BDF">
              <w:rPr>
                <w:rFonts w:asciiTheme="majorHAnsi" w:hAnsiTheme="majorHAnsi"/>
                <w:b/>
                <w:sz w:val="22"/>
                <w:szCs w:val="22"/>
                <w:lang w:val="sr-Cyrl-CS"/>
              </w:rPr>
              <w:t>Приказ осетљивости бактерија изолованих из узорака урина, брисева носа и површинских рана са територије Јужнобанатског окрука за период првих 6 месеци 2017. године и значај адекватног избора антибиотика</w:t>
            </w:r>
          </w:p>
        </w:tc>
        <w:tc>
          <w:tcPr>
            <w:tcW w:w="4173" w:type="dxa"/>
            <w:vAlign w:val="center"/>
          </w:tcPr>
          <w:p w:rsidR="001D6ADF" w:rsidRPr="00A52BDF" w:rsidRDefault="001D6ADF" w:rsidP="00D73C60">
            <w:pPr>
              <w:jc w:val="center"/>
              <w:rPr>
                <w:rFonts w:asciiTheme="majorHAnsi" w:hAnsiTheme="majorHAnsi"/>
                <w:b/>
                <w:lang w:val="sr-Cyrl-CS"/>
              </w:rPr>
            </w:pPr>
            <w:r w:rsidRPr="00A52BDF">
              <w:rPr>
                <w:rFonts w:asciiTheme="majorHAnsi" w:hAnsiTheme="majorHAnsi"/>
                <w:b/>
                <w:sz w:val="22"/>
                <w:szCs w:val="22"/>
                <w:lang w:val="sr-Cyrl-CS"/>
              </w:rPr>
              <w:t xml:space="preserve">Мр сц др Јелена Глуваков, </w:t>
            </w:r>
            <w:r w:rsidRPr="00A52BDF">
              <w:rPr>
                <w:rFonts w:asciiTheme="majorHAnsi" w:hAnsiTheme="majorHAnsi"/>
                <w:sz w:val="22"/>
                <w:szCs w:val="22"/>
                <w:lang w:val="sr-Cyrl-CS"/>
              </w:rPr>
              <w:t>спец.микробиологије са паразитологијом</w:t>
            </w:r>
            <w:r w:rsidR="00792AE0" w:rsidRPr="00A52BDF">
              <w:rPr>
                <w:rFonts w:asciiTheme="majorHAnsi" w:hAnsiTheme="majorHAnsi"/>
                <w:sz w:val="22"/>
                <w:szCs w:val="22"/>
                <w:lang w:val="sr-Cyrl-CS"/>
              </w:rPr>
              <w:t>, ЗЗЈЗ Панчево</w:t>
            </w:r>
          </w:p>
        </w:tc>
      </w:tr>
      <w:tr w:rsidR="001D6ADF" w:rsidRPr="00A52BDF" w:rsidTr="00A52BDF">
        <w:trPr>
          <w:jc w:val="center"/>
        </w:trPr>
        <w:tc>
          <w:tcPr>
            <w:tcW w:w="2397" w:type="dxa"/>
            <w:vAlign w:val="center"/>
          </w:tcPr>
          <w:p w:rsidR="001D6ADF" w:rsidRPr="00A52BDF" w:rsidRDefault="001D6ADF" w:rsidP="00D73C60">
            <w:pPr>
              <w:jc w:val="center"/>
              <w:rPr>
                <w:rFonts w:asciiTheme="majorHAnsi" w:hAnsiTheme="majorHAnsi"/>
                <w:b/>
                <w:lang w:val="sr-Cyrl-CS"/>
              </w:rPr>
            </w:pPr>
            <w:r w:rsidRPr="00A52BDF">
              <w:rPr>
                <w:rFonts w:asciiTheme="majorHAnsi" w:hAnsiTheme="majorHAnsi"/>
                <w:b/>
                <w:sz w:val="22"/>
                <w:szCs w:val="22"/>
                <w:lang w:val="sr-Cyrl-CS"/>
              </w:rPr>
              <w:t>13.3</w:t>
            </w:r>
            <w:r w:rsidR="000D259B" w:rsidRPr="00A52BDF">
              <w:rPr>
                <w:rFonts w:asciiTheme="majorHAnsi" w:hAnsiTheme="majorHAnsi"/>
                <w:b/>
                <w:sz w:val="22"/>
                <w:szCs w:val="22"/>
                <w:lang w:val="sr-Cyrl-CS"/>
              </w:rPr>
              <w:t>0-13.45</w:t>
            </w:r>
          </w:p>
        </w:tc>
        <w:tc>
          <w:tcPr>
            <w:tcW w:w="4225" w:type="dxa"/>
            <w:vAlign w:val="center"/>
          </w:tcPr>
          <w:p w:rsidR="001D6ADF" w:rsidRPr="00A52BDF" w:rsidRDefault="001D6ADF" w:rsidP="00D73C60">
            <w:pPr>
              <w:jc w:val="center"/>
              <w:rPr>
                <w:rFonts w:asciiTheme="majorHAnsi" w:hAnsiTheme="majorHAnsi"/>
                <w:b/>
                <w:lang w:val="sr-Cyrl-CS"/>
              </w:rPr>
            </w:pPr>
            <w:r w:rsidRPr="00A52BDF">
              <w:rPr>
                <w:rFonts w:asciiTheme="majorHAnsi" w:hAnsiTheme="majorHAnsi"/>
                <w:b/>
                <w:sz w:val="22"/>
                <w:szCs w:val="22"/>
                <w:lang w:val="sr-Cyrl-CS"/>
              </w:rPr>
              <w:t>Испитивање осетљивости бактерија изолованих из примарно стерилних узорака са акцентом на хемокултуре у Општој болници Панчево у периоду од 01.01.2016. до 30.06.2017.</w:t>
            </w:r>
          </w:p>
        </w:tc>
        <w:tc>
          <w:tcPr>
            <w:tcW w:w="4173" w:type="dxa"/>
            <w:vAlign w:val="center"/>
          </w:tcPr>
          <w:p w:rsidR="001D6ADF" w:rsidRPr="00A52BDF" w:rsidRDefault="001D6ADF" w:rsidP="00D73C60">
            <w:pPr>
              <w:jc w:val="center"/>
              <w:rPr>
                <w:rFonts w:asciiTheme="majorHAnsi" w:hAnsiTheme="majorHAnsi"/>
                <w:b/>
                <w:lang w:val="sr-Cyrl-CS"/>
              </w:rPr>
            </w:pPr>
            <w:r w:rsidRPr="00A52BDF">
              <w:rPr>
                <w:rFonts w:asciiTheme="majorHAnsi" w:hAnsiTheme="majorHAnsi"/>
                <w:b/>
                <w:sz w:val="22"/>
                <w:szCs w:val="22"/>
                <w:lang w:val="sr-Cyrl-CS"/>
              </w:rPr>
              <w:t xml:space="preserve">Др Светлана Радисављевић, </w:t>
            </w:r>
            <w:r w:rsidRPr="00A52BDF">
              <w:rPr>
                <w:rFonts w:asciiTheme="majorHAnsi" w:hAnsiTheme="majorHAnsi"/>
                <w:sz w:val="22"/>
                <w:szCs w:val="22"/>
                <w:lang w:val="sr-Cyrl-CS"/>
              </w:rPr>
              <w:t>спец.микробиологије са паразитологијом</w:t>
            </w:r>
            <w:r w:rsidR="00792AE0" w:rsidRPr="00A52BDF">
              <w:rPr>
                <w:rFonts w:asciiTheme="majorHAnsi" w:hAnsiTheme="majorHAnsi"/>
                <w:sz w:val="22"/>
                <w:szCs w:val="22"/>
                <w:lang w:val="sr-Cyrl-CS"/>
              </w:rPr>
              <w:t>, ОБ Панчево</w:t>
            </w:r>
          </w:p>
        </w:tc>
      </w:tr>
      <w:tr w:rsidR="001D6ADF" w:rsidRPr="00A52BDF" w:rsidTr="00A52BDF">
        <w:trPr>
          <w:jc w:val="center"/>
        </w:trPr>
        <w:tc>
          <w:tcPr>
            <w:tcW w:w="2397" w:type="dxa"/>
            <w:vAlign w:val="center"/>
          </w:tcPr>
          <w:p w:rsidR="001D6ADF" w:rsidRPr="00A52BDF" w:rsidRDefault="001D6ADF" w:rsidP="00D73C60">
            <w:pPr>
              <w:jc w:val="center"/>
              <w:rPr>
                <w:rFonts w:asciiTheme="majorHAnsi" w:hAnsiTheme="majorHAnsi"/>
                <w:b/>
                <w:lang w:val="sr-Cyrl-CS"/>
              </w:rPr>
            </w:pPr>
            <w:r w:rsidRPr="00A52BDF">
              <w:rPr>
                <w:rFonts w:asciiTheme="majorHAnsi" w:hAnsiTheme="majorHAnsi"/>
                <w:b/>
                <w:sz w:val="22"/>
                <w:szCs w:val="22"/>
                <w:lang w:val="sr-Cyrl-CS"/>
              </w:rPr>
              <w:t>1</w:t>
            </w:r>
            <w:r w:rsidR="000D259B" w:rsidRPr="00A52BDF">
              <w:rPr>
                <w:rFonts w:asciiTheme="majorHAnsi" w:hAnsiTheme="majorHAnsi"/>
                <w:b/>
                <w:sz w:val="22"/>
                <w:szCs w:val="22"/>
                <w:lang w:val="sr-Cyrl-CS"/>
              </w:rPr>
              <w:t>3.45-14.0</w:t>
            </w:r>
            <w:r w:rsidRPr="00A52BDF">
              <w:rPr>
                <w:rFonts w:asciiTheme="majorHAnsi" w:hAnsiTheme="majorHAnsi"/>
                <w:b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4225" w:type="dxa"/>
            <w:vAlign w:val="center"/>
          </w:tcPr>
          <w:p w:rsidR="001D6ADF" w:rsidRPr="00A52BDF" w:rsidRDefault="001D6ADF" w:rsidP="00D73C60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proofErr w:type="spellStart"/>
            <w:r w:rsidRPr="00A52BDF">
              <w:rPr>
                <w:rFonts w:asciiTheme="majorHAnsi" w:hAnsiTheme="majorHAnsi"/>
                <w:b/>
                <w:sz w:val="22"/>
                <w:szCs w:val="22"/>
              </w:rPr>
              <w:t>Законска</w:t>
            </w:r>
            <w:proofErr w:type="spellEnd"/>
            <w:r w:rsidRPr="00A52BDF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A52BDF">
              <w:rPr>
                <w:rFonts w:asciiTheme="majorHAnsi" w:hAnsiTheme="majorHAnsi"/>
                <w:b/>
                <w:sz w:val="22"/>
                <w:szCs w:val="22"/>
              </w:rPr>
              <w:t>регулатива</w:t>
            </w:r>
            <w:proofErr w:type="spellEnd"/>
            <w:r w:rsidRPr="00A52BDF">
              <w:rPr>
                <w:rFonts w:asciiTheme="majorHAnsi" w:hAnsiTheme="majorHAnsi"/>
                <w:b/>
                <w:sz w:val="22"/>
                <w:szCs w:val="22"/>
              </w:rPr>
              <w:t xml:space="preserve"> и </w:t>
            </w:r>
            <w:proofErr w:type="spellStart"/>
            <w:r w:rsidRPr="00A52BDF">
              <w:rPr>
                <w:rFonts w:asciiTheme="majorHAnsi" w:hAnsiTheme="majorHAnsi"/>
                <w:b/>
                <w:sz w:val="22"/>
                <w:szCs w:val="22"/>
              </w:rPr>
              <w:t>резистенције</w:t>
            </w:r>
            <w:proofErr w:type="spellEnd"/>
            <w:r w:rsidRPr="00A52BDF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A52BDF">
              <w:rPr>
                <w:rFonts w:asciiTheme="majorHAnsi" w:hAnsiTheme="majorHAnsi"/>
                <w:b/>
                <w:sz w:val="22"/>
                <w:szCs w:val="22"/>
              </w:rPr>
              <w:t>узрочника</w:t>
            </w:r>
            <w:proofErr w:type="spellEnd"/>
            <w:r w:rsidRPr="00A52BDF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A52BDF">
              <w:rPr>
                <w:rFonts w:asciiTheme="majorHAnsi" w:hAnsiTheme="majorHAnsi"/>
                <w:b/>
                <w:sz w:val="22"/>
                <w:szCs w:val="22"/>
              </w:rPr>
              <w:t>заразне</w:t>
            </w:r>
            <w:proofErr w:type="spellEnd"/>
            <w:r w:rsidRPr="00A52BDF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A52BDF">
              <w:rPr>
                <w:rFonts w:asciiTheme="majorHAnsi" w:hAnsiTheme="majorHAnsi"/>
                <w:b/>
                <w:sz w:val="22"/>
                <w:szCs w:val="22"/>
              </w:rPr>
              <w:t>болести</w:t>
            </w:r>
            <w:proofErr w:type="spellEnd"/>
            <w:r w:rsidRPr="00A52BDF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A52BDF">
              <w:rPr>
                <w:rFonts w:asciiTheme="majorHAnsi" w:hAnsiTheme="majorHAnsi"/>
                <w:b/>
                <w:sz w:val="22"/>
                <w:szCs w:val="22"/>
              </w:rPr>
              <w:t>на</w:t>
            </w:r>
            <w:proofErr w:type="spellEnd"/>
            <w:r w:rsidRPr="00A52BDF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A52BDF">
              <w:rPr>
                <w:rFonts w:asciiTheme="majorHAnsi" w:hAnsiTheme="majorHAnsi"/>
                <w:b/>
                <w:sz w:val="22"/>
                <w:szCs w:val="22"/>
              </w:rPr>
              <w:t>антимикробне</w:t>
            </w:r>
            <w:proofErr w:type="spellEnd"/>
            <w:r w:rsidRPr="00A52BDF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A52BDF">
              <w:rPr>
                <w:rFonts w:asciiTheme="majorHAnsi" w:hAnsiTheme="majorHAnsi"/>
                <w:b/>
                <w:sz w:val="22"/>
                <w:szCs w:val="22"/>
              </w:rPr>
              <w:t>лекове</w:t>
            </w:r>
            <w:proofErr w:type="spellEnd"/>
            <w:r w:rsidRPr="00A52BDF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A52BDF">
              <w:rPr>
                <w:rFonts w:asciiTheme="majorHAnsi" w:hAnsiTheme="majorHAnsi"/>
                <w:b/>
                <w:sz w:val="22"/>
                <w:szCs w:val="22"/>
              </w:rPr>
              <w:t>код</w:t>
            </w:r>
            <w:proofErr w:type="spellEnd"/>
            <w:r w:rsidRPr="00A52BDF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A52BDF">
              <w:rPr>
                <w:rFonts w:asciiTheme="majorHAnsi" w:hAnsiTheme="majorHAnsi"/>
                <w:b/>
                <w:sz w:val="22"/>
                <w:szCs w:val="22"/>
              </w:rPr>
              <w:t>болничких</w:t>
            </w:r>
            <w:proofErr w:type="spellEnd"/>
            <w:r w:rsidRPr="00A52BDF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A52BDF">
              <w:rPr>
                <w:rFonts w:asciiTheme="majorHAnsi" w:hAnsiTheme="majorHAnsi"/>
                <w:b/>
                <w:sz w:val="22"/>
                <w:szCs w:val="22"/>
              </w:rPr>
              <w:t>инфекција</w:t>
            </w:r>
            <w:proofErr w:type="spellEnd"/>
            <w:r w:rsidRPr="00A52BDF">
              <w:rPr>
                <w:rFonts w:asciiTheme="majorHAnsi" w:hAnsiTheme="majorHAnsi"/>
                <w:b/>
                <w:sz w:val="22"/>
                <w:szCs w:val="22"/>
              </w:rPr>
              <w:t xml:space="preserve"> у ОБ Панчево и ОБ </w:t>
            </w:r>
            <w:proofErr w:type="spellStart"/>
            <w:r w:rsidRPr="00A52BDF">
              <w:rPr>
                <w:rFonts w:asciiTheme="majorHAnsi" w:hAnsiTheme="majorHAnsi"/>
                <w:b/>
                <w:sz w:val="22"/>
                <w:szCs w:val="22"/>
              </w:rPr>
              <w:t>Вршац</w:t>
            </w:r>
            <w:proofErr w:type="spellEnd"/>
          </w:p>
        </w:tc>
        <w:tc>
          <w:tcPr>
            <w:tcW w:w="4173" w:type="dxa"/>
            <w:vAlign w:val="center"/>
          </w:tcPr>
          <w:p w:rsidR="001D6ADF" w:rsidRPr="00A52BDF" w:rsidRDefault="001D6ADF" w:rsidP="00D73C60">
            <w:pPr>
              <w:jc w:val="center"/>
              <w:rPr>
                <w:rFonts w:asciiTheme="majorHAnsi" w:hAnsiTheme="majorHAnsi"/>
                <w:b/>
                <w:lang w:val="sr-Cyrl-CS"/>
              </w:rPr>
            </w:pPr>
            <w:r w:rsidRPr="00A52BDF">
              <w:rPr>
                <w:rFonts w:asciiTheme="majorHAnsi" w:hAnsiTheme="majorHAnsi"/>
                <w:b/>
                <w:sz w:val="22"/>
                <w:szCs w:val="22"/>
                <w:lang w:val="sr-Cyrl-CS"/>
              </w:rPr>
              <w:t xml:space="preserve">Др Оливера Станишић, </w:t>
            </w:r>
            <w:r w:rsidRPr="00A52BDF">
              <w:rPr>
                <w:rFonts w:asciiTheme="majorHAnsi" w:hAnsiTheme="majorHAnsi"/>
                <w:sz w:val="22"/>
                <w:szCs w:val="22"/>
                <w:lang w:val="sr-Cyrl-CS"/>
              </w:rPr>
              <w:t>спец.епидемиологије</w:t>
            </w:r>
            <w:r w:rsidR="00792AE0" w:rsidRPr="00A52BDF">
              <w:rPr>
                <w:rFonts w:asciiTheme="majorHAnsi" w:hAnsiTheme="majorHAnsi"/>
                <w:sz w:val="22"/>
                <w:szCs w:val="22"/>
                <w:lang w:val="sr-Cyrl-CS"/>
              </w:rPr>
              <w:t>, ЗЗЈЗ Панчево</w:t>
            </w:r>
          </w:p>
        </w:tc>
      </w:tr>
      <w:tr w:rsidR="001D6ADF" w:rsidRPr="00A52BDF" w:rsidTr="00A52BDF">
        <w:trPr>
          <w:jc w:val="center"/>
        </w:trPr>
        <w:tc>
          <w:tcPr>
            <w:tcW w:w="2397" w:type="dxa"/>
            <w:vAlign w:val="center"/>
          </w:tcPr>
          <w:p w:rsidR="001D6ADF" w:rsidRPr="00A52BDF" w:rsidRDefault="000D259B" w:rsidP="00D73C60">
            <w:pPr>
              <w:jc w:val="center"/>
              <w:rPr>
                <w:rFonts w:asciiTheme="majorHAnsi" w:hAnsiTheme="majorHAnsi"/>
                <w:b/>
                <w:lang w:val="sr-Cyrl-CS"/>
              </w:rPr>
            </w:pPr>
            <w:r w:rsidRPr="00A52BDF">
              <w:rPr>
                <w:rFonts w:asciiTheme="majorHAnsi" w:hAnsiTheme="majorHAnsi"/>
                <w:b/>
                <w:sz w:val="22"/>
                <w:szCs w:val="22"/>
                <w:lang w:val="sr-Cyrl-CS"/>
              </w:rPr>
              <w:t>14.00-14.1</w:t>
            </w:r>
            <w:r w:rsidR="001D6ADF" w:rsidRPr="00A52BDF">
              <w:rPr>
                <w:rFonts w:asciiTheme="majorHAnsi" w:hAnsiTheme="majorHAnsi"/>
                <w:b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225" w:type="dxa"/>
            <w:vAlign w:val="center"/>
          </w:tcPr>
          <w:p w:rsidR="001D6ADF" w:rsidRPr="00A52BDF" w:rsidRDefault="001D6ADF" w:rsidP="00D73C60">
            <w:pPr>
              <w:jc w:val="center"/>
              <w:rPr>
                <w:rFonts w:asciiTheme="majorHAnsi" w:hAnsiTheme="majorHAnsi"/>
                <w:b/>
                <w:lang w:val="sr-Cyrl-CS"/>
              </w:rPr>
            </w:pPr>
            <w:r w:rsidRPr="00A52BDF">
              <w:rPr>
                <w:rFonts w:asciiTheme="majorHAnsi" w:hAnsiTheme="majorHAnsi"/>
                <w:b/>
                <w:sz w:val="22"/>
                <w:szCs w:val="22"/>
                <w:lang w:val="sr-Cyrl-CS"/>
              </w:rPr>
              <w:t>Клинички аспекти антибиотске резистенције</w:t>
            </w:r>
          </w:p>
        </w:tc>
        <w:tc>
          <w:tcPr>
            <w:tcW w:w="4173" w:type="dxa"/>
            <w:vAlign w:val="center"/>
          </w:tcPr>
          <w:p w:rsidR="00A52BDF" w:rsidRDefault="001D6ADF" w:rsidP="00D73C60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A52BDF">
              <w:rPr>
                <w:rFonts w:asciiTheme="majorHAnsi" w:hAnsiTheme="majorHAnsi"/>
                <w:b/>
                <w:sz w:val="22"/>
                <w:szCs w:val="22"/>
              </w:rPr>
              <w:t>Др</w:t>
            </w:r>
            <w:proofErr w:type="spellEnd"/>
            <w:r w:rsidRPr="00A52BDF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A52BDF">
              <w:rPr>
                <w:rFonts w:asciiTheme="majorHAnsi" w:hAnsiTheme="majorHAnsi"/>
                <w:b/>
                <w:sz w:val="22"/>
                <w:szCs w:val="22"/>
              </w:rPr>
              <w:t>Сузана</w:t>
            </w:r>
            <w:proofErr w:type="spellEnd"/>
            <w:r w:rsidRPr="00A52BDF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A52BDF">
              <w:rPr>
                <w:rFonts w:asciiTheme="majorHAnsi" w:hAnsiTheme="majorHAnsi"/>
                <w:b/>
                <w:sz w:val="22"/>
                <w:szCs w:val="22"/>
              </w:rPr>
              <w:t>Маслак</w:t>
            </w:r>
            <w:proofErr w:type="spellEnd"/>
            <w:r w:rsidRPr="00A52BDF">
              <w:rPr>
                <w:rFonts w:asciiTheme="majorHAnsi" w:hAnsiTheme="majorHAnsi"/>
                <w:b/>
                <w:sz w:val="22"/>
                <w:szCs w:val="22"/>
              </w:rPr>
              <w:t xml:space="preserve">, </w:t>
            </w:r>
          </w:p>
          <w:p w:rsidR="001D6ADF" w:rsidRPr="00A52BDF" w:rsidRDefault="001D6ADF" w:rsidP="00D73C60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A52BDF">
              <w:rPr>
                <w:rFonts w:asciiTheme="majorHAnsi" w:hAnsiTheme="majorHAnsi"/>
                <w:sz w:val="22"/>
                <w:szCs w:val="22"/>
              </w:rPr>
              <w:t>спец.инфектолог</w:t>
            </w:r>
            <w:proofErr w:type="spellEnd"/>
            <w:r w:rsidRPr="00A52BDF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Pr="00A52BDF">
              <w:rPr>
                <w:rFonts w:asciiTheme="majorHAnsi" w:hAnsiTheme="majorHAnsi"/>
                <w:sz w:val="22"/>
                <w:szCs w:val="22"/>
              </w:rPr>
              <w:t>субспец.клинички</w:t>
            </w:r>
            <w:proofErr w:type="spellEnd"/>
            <w:r w:rsidRPr="00A52BD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A52BDF">
              <w:rPr>
                <w:rFonts w:asciiTheme="majorHAnsi" w:hAnsiTheme="majorHAnsi"/>
                <w:sz w:val="22"/>
                <w:szCs w:val="22"/>
              </w:rPr>
              <w:t>фармаколог</w:t>
            </w:r>
            <w:proofErr w:type="spellEnd"/>
            <w:r w:rsidR="00E87F75" w:rsidRPr="00A52BDF">
              <w:rPr>
                <w:rFonts w:asciiTheme="majorHAnsi" w:hAnsiTheme="majorHAnsi"/>
                <w:sz w:val="22"/>
                <w:szCs w:val="22"/>
              </w:rPr>
              <w:t>, ОБ Панчево</w:t>
            </w:r>
          </w:p>
        </w:tc>
      </w:tr>
      <w:tr w:rsidR="001D6ADF" w:rsidRPr="00A52BDF" w:rsidTr="00A52BDF">
        <w:trPr>
          <w:jc w:val="center"/>
        </w:trPr>
        <w:tc>
          <w:tcPr>
            <w:tcW w:w="2397" w:type="dxa"/>
            <w:vAlign w:val="center"/>
          </w:tcPr>
          <w:p w:rsidR="001D6ADF" w:rsidRPr="00A52BDF" w:rsidRDefault="000D259B" w:rsidP="00D73C60">
            <w:pPr>
              <w:jc w:val="center"/>
              <w:rPr>
                <w:rFonts w:asciiTheme="majorHAnsi" w:hAnsiTheme="majorHAnsi"/>
                <w:b/>
                <w:lang w:val="sr-Cyrl-CS"/>
              </w:rPr>
            </w:pPr>
            <w:r w:rsidRPr="00A52BDF">
              <w:rPr>
                <w:rFonts w:asciiTheme="majorHAnsi" w:hAnsiTheme="majorHAnsi"/>
                <w:b/>
                <w:sz w:val="22"/>
                <w:szCs w:val="22"/>
                <w:lang w:val="sr-Cyrl-CS"/>
              </w:rPr>
              <w:t>14.15-14.3</w:t>
            </w:r>
            <w:r w:rsidR="001D6ADF" w:rsidRPr="00A52BDF">
              <w:rPr>
                <w:rFonts w:asciiTheme="majorHAnsi" w:hAnsiTheme="majorHAnsi"/>
                <w:b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4225" w:type="dxa"/>
            <w:vAlign w:val="center"/>
          </w:tcPr>
          <w:p w:rsidR="001D6ADF" w:rsidRPr="00A52BDF" w:rsidRDefault="001D6ADF" w:rsidP="00D73C60">
            <w:pPr>
              <w:jc w:val="center"/>
              <w:rPr>
                <w:rFonts w:asciiTheme="majorHAnsi" w:hAnsiTheme="majorHAnsi"/>
                <w:b/>
                <w:lang w:val="sr-Cyrl-CS"/>
              </w:rPr>
            </w:pPr>
            <w:r w:rsidRPr="00A52BDF">
              <w:rPr>
                <w:rFonts w:asciiTheme="majorHAnsi" w:hAnsiTheme="majorHAnsi"/>
                <w:b/>
                <w:sz w:val="22"/>
                <w:szCs w:val="22"/>
                <w:lang w:val="sr-Cyrl-CS"/>
              </w:rPr>
              <w:t>Примена антибиотика у гинекологији и значај вагиналног микробиома</w:t>
            </w:r>
          </w:p>
        </w:tc>
        <w:tc>
          <w:tcPr>
            <w:tcW w:w="4173" w:type="dxa"/>
            <w:vAlign w:val="center"/>
          </w:tcPr>
          <w:p w:rsidR="00A52BDF" w:rsidRDefault="001D6ADF" w:rsidP="00D73C60">
            <w:pPr>
              <w:jc w:val="center"/>
              <w:rPr>
                <w:rFonts w:asciiTheme="majorHAnsi" w:hAnsiTheme="majorHAnsi"/>
                <w:b/>
              </w:rPr>
            </w:pPr>
            <w:r w:rsidRPr="00A52BDF">
              <w:rPr>
                <w:rFonts w:asciiTheme="majorHAnsi" w:hAnsiTheme="majorHAnsi"/>
                <w:b/>
                <w:sz w:val="22"/>
                <w:szCs w:val="22"/>
                <w:lang w:val="sr-Cyrl-CS"/>
              </w:rPr>
              <w:t xml:space="preserve">Др Растко Васић, </w:t>
            </w:r>
          </w:p>
          <w:p w:rsidR="00A52BDF" w:rsidRPr="00A52BDF" w:rsidRDefault="001D6ADF" w:rsidP="00D73C60">
            <w:pPr>
              <w:jc w:val="center"/>
              <w:rPr>
                <w:rFonts w:asciiTheme="majorHAnsi" w:hAnsiTheme="majorHAnsi"/>
              </w:rPr>
            </w:pPr>
            <w:r w:rsidRPr="00A52BDF">
              <w:rPr>
                <w:rFonts w:asciiTheme="majorHAnsi" w:hAnsiTheme="majorHAnsi"/>
                <w:sz w:val="22"/>
                <w:szCs w:val="22"/>
                <w:lang w:val="sr-Cyrl-CS"/>
              </w:rPr>
              <w:t>спец.гинекологије и акушерства</w:t>
            </w:r>
            <w:r w:rsidR="00E87F75" w:rsidRPr="00A52BDF">
              <w:rPr>
                <w:rFonts w:asciiTheme="majorHAnsi" w:hAnsiTheme="majorHAnsi"/>
                <w:sz w:val="22"/>
                <w:szCs w:val="22"/>
                <w:lang w:val="sr-Cyrl-CS"/>
              </w:rPr>
              <w:t xml:space="preserve">, </w:t>
            </w:r>
          </w:p>
          <w:p w:rsidR="001D6ADF" w:rsidRPr="00A52BDF" w:rsidRDefault="00E87F75" w:rsidP="00D73C60">
            <w:pPr>
              <w:jc w:val="center"/>
              <w:rPr>
                <w:rFonts w:asciiTheme="majorHAnsi" w:hAnsiTheme="majorHAnsi"/>
                <w:b/>
                <w:lang w:val="sr-Cyrl-CS"/>
              </w:rPr>
            </w:pPr>
            <w:r w:rsidRPr="00A52BDF">
              <w:rPr>
                <w:rFonts w:asciiTheme="majorHAnsi" w:hAnsiTheme="majorHAnsi"/>
                <w:sz w:val="22"/>
                <w:szCs w:val="22"/>
                <w:lang w:val="sr-Cyrl-CS"/>
              </w:rPr>
              <w:t>ОБ Панчево</w:t>
            </w:r>
          </w:p>
        </w:tc>
      </w:tr>
      <w:tr w:rsidR="001D6ADF" w:rsidRPr="00A52BDF" w:rsidTr="00A52BDF">
        <w:trPr>
          <w:jc w:val="center"/>
        </w:trPr>
        <w:tc>
          <w:tcPr>
            <w:tcW w:w="2397" w:type="dxa"/>
            <w:vAlign w:val="center"/>
          </w:tcPr>
          <w:p w:rsidR="001D6ADF" w:rsidRPr="00A52BDF" w:rsidRDefault="000D259B" w:rsidP="00D73C60">
            <w:pPr>
              <w:jc w:val="center"/>
              <w:rPr>
                <w:rFonts w:asciiTheme="majorHAnsi" w:hAnsiTheme="majorHAnsi"/>
                <w:b/>
                <w:lang w:val="sr-Cyrl-CS"/>
              </w:rPr>
            </w:pPr>
            <w:r w:rsidRPr="00A52BDF">
              <w:rPr>
                <w:rFonts w:asciiTheme="majorHAnsi" w:hAnsiTheme="majorHAnsi"/>
                <w:b/>
                <w:sz w:val="22"/>
                <w:szCs w:val="22"/>
                <w:lang w:val="sr-Cyrl-CS"/>
              </w:rPr>
              <w:t>14.3</w:t>
            </w:r>
            <w:r w:rsidR="001D6ADF" w:rsidRPr="00A52BDF">
              <w:rPr>
                <w:rFonts w:asciiTheme="majorHAnsi" w:hAnsiTheme="majorHAnsi"/>
                <w:b/>
                <w:sz w:val="22"/>
                <w:szCs w:val="22"/>
                <w:lang w:val="sr-Cyrl-CS"/>
              </w:rPr>
              <w:t>0-1</w:t>
            </w:r>
            <w:r w:rsidRPr="00A52BDF">
              <w:rPr>
                <w:rFonts w:asciiTheme="majorHAnsi" w:hAnsiTheme="majorHAnsi"/>
                <w:b/>
                <w:sz w:val="22"/>
                <w:szCs w:val="22"/>
                <w:lang w:val="sr-Cyrl-CS"/>
              </w:rPr>
              <w:t>4.4</w:t>
            </w:r>
            <w:r w:rsidR="001D6ADF" w:rsidRPr="00A52BDF">
              <w:rPr>
                <w:rFonts w:asciiTheme="majorHAnsi" w:hAnsiTheme="majorHAnsi"/>
                <w:b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225" w:type="dxa"/>
            <w:vAlign w:val="center"/>
          </w:tcPr>
          <w:p w:rsidR="001D6ADF" w:rsidRPr="00A52BDF" w:rsidRDefault="001D6ADF" w:rsidP="00D73C60">
            <w:pPr>
              <w:jc w:val="center"/>
              <w:rPr>
                <w:rFonts w:asciiTheme="majorHAnsi" w:hAnsiTheme="majorHAnsi"/>
                <w:b/>
                <w:lang w:val="sr-Cyrl-CS"/>
              </w:rPr>
            </w:pPr>
            <w:r w:rsidRPr="00A52BDF">
              <w:rPr>
                <w:rFonts w:asciiTheme="majorHAnsi" w:hAnsiTheme="majorHAnsi"/>
                <w:b/>
                <w:sz w:val="22"/>
                <w:szCs w:val="22"/>
                <w:lang w:val="sr-Cyrl-CS"/>
              </w:rPr>
              <w:t>Рационална употреба антибиотика у респираторним инфекцијама код деце</w:t>
            </w:r>
          </w:p>
        </w:tc>
        <w:tc>
          <w:tcPr>
            <w:tcW w:w="4173" w:type="dxa"/>
            <w:vAlign w:val="center"/>
          </w:tcPr>
          <w:p w:rsidR="001D6ADF" w:rsidRPr="00A52BDF" w:rsidRDefault="001D6ADF" w:rsidP="00D73C60">
            <w:pPr>
              <w:jc w:val="center"/>
              <w:rPr>
                <w:rFonts w:asciiTheme="majorHAnsi" w:hAnsiTheme="majorHAnsi"/>
                <w:b/>
                <w:lang w:val="sr-Cyrl-CS"/>
              </w:rPr>
            </w:pPr>
            <w:r w:rsidRPr="00A52BDF">
              <w:rPr>
                <w:rFonts w:asciiTheme="majorHAnsi" w:hAnsiTheme="majorHAnsi"/>
                <w:b/>
                <w:sz w:val="22"/>
                <w:szCs w:val="22"/>
                <w:lang w:val="sr-Cyrl-CS"/>
              </w:rPr>
              <w:t xml:space="preserve">Др Слободан Продановић, </w:t>
            </w:r>
            <w:r w:rsidRPr="00A52BDF">
              <w:rPr>
                <w:rFonts w:asciiTheme="majorHAnsi" w:hAnsiTheme="majorHAnsi"/>
                <w:sz w:val="22"/>
                <w:szCs w:val="22"/>
                <w:lang w:val="sr-Cyrl-CS"/>
              </w:rPr>
              <w:t>спец.пулмологије</w:t>
            </w:r>
            <w:r w:rsidR="00E87F75" w:rsidRPr="00A52BDF">
              <w:rPr>
                <w:rFonts w:asciiTheme="majorHAnsi" w:hAnsiTheme="majorHAnsi"/>
                <w:sz w:val="22"/>
                <w:szCs w:val="22"/>
                <w:lang w:val="sr-Cyrl-CS"/>
              </w:rPr>
              <w:t>, ОБ Панчево</w:t>
            </w:r>
          </w:p>
        </w:tc>
      </w:tr>
      <w:tr w:rsidR="001D6ADF" w:rsidRPr="00A52BDF" w:rsidTr="00A52BDF">
        <w:trPr>
          <w:jc w:val="center"/>
        </w:trPr>
        <w:tc>
          <w:tcPr>
            <w:tcW w:w="2397" w:type="dxa"/>
          </w:tcPr>
          <w:p w:rsidR="00D73C60" w:rsidRPr="00A52BDF" w:rsidRDefault="00D73C60" w:rsidP="00A52BDF">
            <w:pPr>
              <w:jc w:val="center"/>
              <w:rPr>
                <w:rFonts w:asciiTheme="majorHAnsi" w:hAnsiTheme="majorHAnsi"/>
                <w:b/>
                <w:lang w:val="sr-Cyrl-CS"/>
              </w:rPr>
            </w:pPr>
          </w:p>
          <w:p w:rsidR="007667A4" w:rsidRPr="00A52BDF" w:rsidRDefault="001D6ADF" w:rsidP="00A52BDF">
            <w:pPr>
              <w:jc w:val="center"/>
              <w:rPr>
                <w:rFonts w:asciiTheme="majorHAnsi" w:hAnsiTheme="majorHAnsi"/>
                <w:b/>
                <w:lang w:val="sr-Cyrl-CS"/>
              </w:rPr>
            </w:pPr>
            <w:r w:rsidRPr="00A52BDF">
              <w:rPr>
                <w:rFonts w:asciiTheme="majorHAnsi" w:hAnsiTheme="majorHAnsi"/>
                <w:b/>
                <w:sz w:val="22"/>
                <w:szCs w:val="22"/>
                <w:lang w:val="sr-Cyrl-CS"/>
              </w:rPr>
              <w:t>1</w:t>
            </w:r>
            <w:r w:rsidR="000D259B" w:rsidRPr="00A52BDF">
              <w:rPr>
                <w:rFonts w:asciiTheme="majorHAnsi" w:hAnsiTheme="majorHAnsi"/>
                <w:b/>
                <w:sz w:val="22"/>
                <w:szCs w:val="22"/>
                <w:lang w:val="sr-Cyrl-CS"/>
              </w:rPr>
              <w:t>4.45-15.0</w:t>
            </w:r>
            <w:r w:rsidRPr="00A52BDF">
              <w:rPr>
                <w:rFonts w:asciiTheme="majorHAnsi" w:hAnsiTheme="majorHAnsi"/>
                <w:b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4225" w:type="dxa"/>
            <w:vAlign w:val="center"/>
          </w:tcPr>
          <w:p w:rsidR="001D6ADF" w:rsidRPr="00A52BDF" w:rsidRDefault="001D6ADF" w:rsidP="00D73C60">
            <w:pPr>
              <w:jc w:val="center"/>
              <w:rPr>
                <w:rFonts w:asciiTheme="majorHAnsi" w:hAnsiTheme="majorHAnsi"/>
                <w:b/>
                <w:lang w:val="sr-Cyrl-CS"/>
              </w:rPr>
            </w:pPr>
            <w:r w:rsidRPr="00A52BDF">
              <w:rPr>
                <w:rFonts w:asciiTheme="majorHAnsi" w:hAnsiTheme="majorHAnsi"/>
                <w:b/>
                <w:sz w:val="22"/>
                <w:szCs w:val="22"/>
                <w:lang w:val="sr-Cyrl-CS"/>
              </w:rPr>
              <w:t>Евалуација и затварање симпозијума</w:t>
            </w:r>
          </w:p>
        </w:tc>
        <w:tc>
          <w:tcPr>
            <w:tcW w:w="4173" w:type="dxa"/>
            <w:vAlign w:val="center"/>
          </w:tcPr>
          <w:p w:rsidR="001D6ADF" w:rsidRPr="00A52BDF" w:rsidRDefault="001D6ADF" w:rsidP="00D73C60">
            <w:pPr>
              <w:jc w:val="center"/>
              <w:rPr>
                <w:rFonts w:asciiTheme="majorHAnsi" w:hAnsiTheme="majorHAnsi"/>
                <w:b/>
                <w:lang w:val="sr-Cyrl-CS"/>
              </w:rPr>
            </w:pPr>
          </w:p>
        </w:tc>
      </w:tr>
    </w:tbl>
    <w:p w:rsidR="00104C71" w:rsidRPr="00A52BDF" w:rsidRDefault="00104C71" w:rsidP="00A52BDF">
      <w:pPr>
        <w:rPr>
          <w:rFonts w:asciiTheme="majorHAnsi" w:hAnsiTheme="majorHAnsi"/>
        </w:rPr>
      </w:pPr>
    </w:p>
    <w:sectPr w:rsidR="00104C71" w:rsidRPr="00A52BDF" w:rsidSect="007667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D6ADF"/>
    <w:rsid w:val="000D259B"/>
    <w:rsid w:val="00104C71"/>
    <w:rsid w:val="0010795A"/>
    <w:rsid w:val="001800D3"/>
    <w:rsid w:val="001D6ADF"/>
    <w:rsid w:val="001E71DF"/>
    <w:rsid w:val="00551B73"/>
    <w:rsid w:val="006E4334"/>
    <w:rsid w:val="007667A4"/>
    <w:rsid w:val="00792AE0"/>
    <w:rsid w:val="008707B7"/>
    <w:rsid w:val="00894F1A"/>
    <w:rsid w:val="00A52BDF"/>
    <w:rsid w:val="00B1387E"/>
    <w:rsid w:val="00C5211D"/>
    <w:rsid w:val="00D5717A"/>
    <w:rsid w:val="00D73C60"/>
    <w:rsid w:val="00E00438"/>
    <w:rsid w:val="00E87F75"/>
    <w:rsid w:val="00F62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1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aleksandrav</dc:creator>
  <cp:lastModifiedBy>Direktor</cp:lastModifiedBy>
  <cp:revision>2</cp:revision>
  <cp:lastPrinted>2017-10-17T07:21:00Z</cp:lastPrinted>
  <dcterms:created xsi:type="dcterms:W3CDTF">2017-10-30T12:10:00Z</dcterms:created>
  <dcterms:modified xsi:type="dcterms:W3CDTF">2017-10-30T12:10:00Z</dcterms:modified>
</cp:coreProperties>
</file>